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16653" w14:textId="77777777" w:rsidR="00A91858" w:rsidRDefault="00A91858">
      <w:pPr>
        <w:spacing w:before="240" w:after="240"/>
        <w:rPr>
          <w:b/>
        </w:rPr>
      </w:pPr>
    </w:p>
    <w:p w14:paraId="13EF46B0" w14:textId="77777777" w:rsidR="00A91858" w:rsidRPr="00382800" w:rsidRDefault="005B1774">
      <w:pPr>
        <w:spacing w:before="240" w:after="240"/>
        <w:jc w:val="center"/>
        <w:rPr>
          <w:b/>
          <w:sz w:val="36"/>
          <w:szCs w:val="36"/>
        </w:rPr>
      </w:pPr>
      <w:r w:rsidRPr="00382800">
        <w:rPr>
          <w:b/>
          <w:sz w:val="36"/>
          <w:szCs w:val="36"/>
        </w:rPr>
        <w:t>Frente al odio: Visibilidad, Orgullo y Resiliencia</w:t>
      </w:r>
    </w:p>
    <w:p w14:paraId="5D777AD1" w14:textId="77777777" w:rsidR="00A91858" w:rsidRPr="00382800" w:rsidRDefault="005B1774">
      <w:pPr>
        <w:numPr>
          <w:ilvl w:val="0"/>
          <w:numId w:val="1"/>
        </w:numPr>
        <w:spacing w:before="240"/>
        <w:rPr>
          <w:rFonts w:ascii="Trebuchet MS" w:eastAsia="Trebuchet MS" w:hAnsi="Trebuchet MS" w:cs="Trebuchet MS"/>
          <w:b/>
          <w:sz w:val="18"/>
          <w:szCs w:val="18"/>
        </w:rPr>
      </w:pPr>
      <w:r w:rsidRPr="00382800">
        <w:rPr>
          <w:rFonts w:ascii="Trebuchet MS" w:eastAsia="Trebuchet MS" w:hAnsi="Trebuchet MS" w:cs="Trebuchet MS"/>
          <w:b/>
          <w:sz w:val="18"/>
          <w:szCs w:val="18"/>
        </w:rPr>
        <w:t>FELGTBI+, COGAM y AEGAL anuncian el lema del Orgullo Estatal.</w:t>
      </w:r>
    </w:p>
    <w:p w14:paraId="4BAF9C8F" w14:textId="77777777" w:rsidR="00A91858" w:rsidRPr="00382800" w:rsidRDefault="005B1774">
      <w:pPr>
        <w:numPr>
          <w:ilvl w:val="0"/>
          <w:numId w:val="1"/>
        </w:numPr>
        <w:rPr>
          <w:rFonts w:ascii="Trebuchet MS" w:eastAsia="Trebuchet MS" w:hAnsi="Trebuchet MS" w:cs="Trebuchet MS"/>
          <w:sz w:val="18"/>
          <w:szCs w:val="18"/>
        </w:rPr>
      </w:pPr>
      <w:r w:rsidRPr="00382800">
        <w:rPr>
          <w:rFonts w:ascii="Trebuchet MS" w:eastAsia="Trebuchet MS" w:hAnsi="Trebuchet MS" w:cs="Trebuchet MS"/>
          <w:b/>
          <w:sz w:val="18"/>
          <w:szCs w:val="18"/>
        </w:rPr>
        <w:t>El lema enlaza con una de las iniciativas que FELGTBI+</w:t>
      </w:r>
      <w:r w:rsidRPr="00382800">
        <w:rPr>
          <w:rFonts w:ascii="Trebuchet MS" w:eastAsia="Trebuchet MS" w:hAnsi="Trebuchet MS" w:cs="Trebuchet MS"/>
          <w:sz w:val="18"/>
          <w:szCs w:val="18"/>
        </w:rPr>
        <w:t xml:space="preserve"> </w:t>
      </w:r>
      <w:r w:rsidRPr="00382800">
        <w:rPr>
          <w:rFonts w:ascii="Trebuchet MS" w:eastAsia="Trebuchet MS" w:hAnsi="Trebuchet MS" w:cs="Trebuchet MS"/>
          <w:b/>
          <w:sz w:val="18"/>
          <w:szCs w:val="18"/>
        </w:rPr>
        <w:t xml:space="preserve">ha desarrollado para impulsar </w:t>
      </w:r>
      <w:r w:rsidRPr="00382800">
        <w:rPr>
          <w:rFonts w:ascii="Trebuchet MS" w:eastAsia="Trebuchet MS" w:hAnsi="Trebuchet MS" w:cs="Trebuchet MS"/>
          <w:b/>
          <w:color w:val="3C4043"/>
          <w:sz w:val="18"/>
          <w:szCs w:val="18"/>
          <w:highlight w:val="white"/>
        </w:rPr>
        <w:t>un pacto social y de estado frente a los discursos de odio contra grupos vulnerables.</w:t>
      </w:r>
    </w:p>
    <w:p w14:paraId="2B1604B9" w14:textId="77777777" w:rsidR="00A91858" w:rsidRPr="00382800" w:rsidRDefault="005B1774">
      <w:pPr>
        <w:numPr>
          <w:ilvl w:val="0"/>
          <w:numId w:val="1"/>
        </w:numPr>
        <w:spacing w:after="240"/>
        <w:rPr>
          <w:rFonts w:ascii="Trebuchet MS" w:eastAsia="Trebuchet MS" w:hAnsi="Trebuchet MS" w:cs="Trebuchet MS"/>
          <w:b/>
          <w:color w:val="3C4043"/>
          <w:sz w:val="18"/>
          <w:szCs w:val="18"/>
          <w:highlight w:val="white"/>
        </w:rPr>
      </w:pPr>
      <w:r w:rsidRPr="00382800">
        <w:rPr>
          <w:rFonts w:ascii="Trebuchet MS" w:eastAsia="Trebuchet MS" w:hAnsi="Trebuchet MS" w:cs="Trebuchet MS"/>
          <w:b/>
          <w:color w:val="3C4043"/>
          <w:sz w:val="18"/>
          <w:szCs w:val="18"/>
          <w:highlight w:val="white"/>
        </w:rPr>
        <w:t>Las entidades LGTBI+ confían en que se cumplan los plazos de tramitación para que la ley trans llegue al Congreso durante el Orgullo.</w:t>
      </w:r>
    </w:p>
    <w:p w14:paraId="06C000D5" w14:textId="77777777" w:rsidR="00A91858" w:rsidRDefault="005B1774">
      <w:pPr>
        <w:spacing w:before="240" w:after="240"/>
        <w:ind w:left="360"/>
        <w:rPr>
          <w:rFonts w:ascii="Trebuchet MS" w:eastAsia="Trebuchet MS" w:hAnsi="Trebuchet MS" w:cs="Trebuchet MS"/>
          <w:b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 xml:space="preserve">      </w:t>
      </w:r>
    </w:p>
    <w:p w14:paraId="0EEC93C5" w14:textId="77777777" w:rsidR="00A91858" w:rsidRDefault="005B1774">
      <w:pPr>
        <w:spacing w:before="240" w:after="240"/>
        <w:jc w:val="both"/>
        <w:rPr>
          <w:rFonts w:ascii="Trebuchet MS" w:eastAsia="Trebuchet MS" w:hAnsi="Trebuchet MS" w:cs="Trebuchet MS"/>
          <w:b/>
          <w:i/>
        </w:rPr>
      </w:pPr>
      <w:r>
        <w:rPr>
          <w:rFonts w:ascii="Trebuchet MS" w:eastAsia="Trebuchet MS" w:hAnsi="Trebuchet MS" w:cs="Trebuchet MS"/>
          <w:b/>
        </w:rPr>
        <w:t>(02/06/2022</w:t>
      </w:r>
      <w:proofErr w:type="gramStart"/>
      <w:r>
        <w:rPr>
          <w:rFonts w:ascii="Trebuchet MS" w:eastAsia="Trebuchet MS" w:hAnsi="Trebuchet MS" w:cs="Trebuchet MS"/>
          <w:b/>
        </w:rPr>
        <w:t>).-</w:t>
      </w:r>
      <w:proofErr w:type="gramEnd"/>
      <w:r>
        <w:rPr>
          <w:rFonts w:ascii="Trebuchet MS" w:eastAsia="Trebuchet MS" w:hAnsi="Trebuchet MS" w:cs="Trebuchet MS"/>
        </w:rPr>
        <w:t xml:space="preserve"> La Federación </w:t>
      </w:r>
      <w:r>
        <w:rPr>
          <w:rFonts w:ascii="Trebuchet MS" w:eastAsia="Trebuchet MS" w:hAnsi="Trebuchet MS" w:cs="Trebuchet MS"/>
        </w:rPr>
        <w:t xml:space="preserve">Estatal de Lesbianas, Gais, Trans, Bisexuales, Intersexuales y más (FELGTBI+), COGAM (Colectivo LGTB+ de Madrid) y la Asociación de Empresas y Profesionales para </w:t>
      </w:r>
      <w:proofErr w:type="spellStart"/>
      <w:r>
        <w:rPr>
          <w:rFonts w:ascii="Trebuchet MS" w:eastAsia="Trebuchet MS" w:hAnsi="Trebuchet MS" w:cs="Trebuchet MS"/>
        </w:rPr>
        <w:t>Gays</w:t>
      </w:r>
      <w:proofErr w:type="spellEnd"/>
      <w:r>
        <w:rPr>
          <w:rFonts w:ascii="Trebuchet MS" w:eastAsia="Trebuchet MS" w:hAnsi="Trebuchet MS" w:cs="Trebuchet MS"/>
        </w:rPr>
        <w:t xml:space="preserve"> y Lesbianas de Madrid y su Comunidad, AEGAL, (MADO) anuncian que convocarán la manifestac</w:t>
      </w:r>
      <w:r>
        <w:rPr>
          <w:rFonts w:ascii="Trebuchet MS" w:eastAsia="Trebuchet MS" w:hAnsi="Trebuchet MS" w:cs="Trebuchet MS"/>
        </w:rPr>
        <w:t>ión del Orgullo Estatal 2022 el sábado 9 de julio bajo el lema “</w:t>
      </w:r>
      <w:r>
        <w:rPr>
          <w:rFonts w:ascii="Trebuchet MS" w:eastAsia="Trebuchet MS" w:hAnsi="Trebuchet MS" w:cs="Trebuchet MS"/>
          <w:b/>
          <w:i/>
        </w:rPr>
        <w:t>Frente al odio: Visibilidad, Orgullo y Resiliencia”.</w:t>
      </w:r>
    </w:p>
    <w:p w14:paraId="24ED9C5F" w14:textId="77777777" w:rsidR="00A91858" w:rsidRDefault="005B1774">
      <w:pPr>
        <w:spacing w:before="240" w:after="24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El lema de este año enlaza con una de las iniciativas que FELGTBI+ ha desarrollado para combatir los discursos de odio y con el título del </w:t>
      </w:r>
      <w:r>
        <w:rPr>
          <w:rFonts w:ascii="Trebuchet MS" w:eastAsia="Trebuchet MS" w:hAnsi="Trebuchet MS" w:cs="Trebuchet MS"/>
        </w:rPr>
        <w:t>año temático de la Federación, “</w:t>
      </w:r>
      <w:r>
        <w:rPr>
          <w:rFonts w:ascii="Trebuchet MS" w:eastAsia="Trebuchet MS" w:hAnsi="Trebuchet MS" w:cs="Trebuchet MS"/>
          <w:b/>
          <w:i/>
        </w:rPr>
        <w:t>30 años de lucha: Derechos y Resiliencia</w:t>
      </w:r>
      <w:r>
        <w:rPr>
          <w:rFonts w:ascii="Trebuchet MS" w:eastAsia="Trebuchet MS" w:hAnsi="Trebuchet MS" w:cs="Trebuchet MS"/>
        </w:rPr>
        <w:t>”. Se celebra el activismo y la lucha por los derechos del colectivo LGTBI+, siempre desde una perspectiva positiva y comprometida, poniendo el foco en la resiliencia de las personas q</w:t>
      </w:r>
      <w:r>
        <w:rPr>
          <w:rFonts w:ascii="Trebuchet MS" w:eastAsia="Trebuchet MS" w:hAnsi="Trebuchet MS" w:cs="Trebuchet MS"/>
        </w:rPr>
        <w:t>ue lo componen.</w:t>
      </w:r>
    </w:p>
    <w:p w14:paraId="4A94BE01" w14:textId="77777777" w:rsidR="00A91858" w:rsidRDefault="005B1774">
      <w:pPr>
        <w:spacing w:before="240" w:after="24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El Orgullo es una de las principales herramientas que tiene el colectivo para conquistar sus derechos y lograr la igualdad real y efectiva en todos los ámbitos de la sociedad. Este 2022 es especialmente importante su celebración, </w:t>
      </w:r>
      <w:proofErr w:type="gramStart"/>
      <w:r>
        <w:rPr>
          <w:rFonts w:ascii="Trebuchet MS" w:eastAsia="Trebuchet MS" w:hAnsi="Trebuchet MS" w:cs="Trebuchet MS"/>
        </w:rPr>
        <w:t>puesto que</w:t>
      </w:r>
      <w:proofErr w:type="gramEnd"/>
      <w:r>
        <w:rPr>
          <w:rFonts w:ascii="Trebuchet MS" w:eastAsia="Trebuchet MS" w:hAnsi="Trebuchet MS" w:cs="Trebuchet MS"/>
        </w:rPr>
        <w:t xml:space="preserve"> durante los dos últimos años, a causa de la pandemia de la covid-19, la visibilidad del colectivo se ha visto reducida. A raíz de esta situación, las entidades LGTBI+ han registrado un aumento de los discursos de odio, lo que a su vez ha revertido en el a</w:t>
      </w:r>
      <w:r>
        <w:rPr>
          <w:rFonts w:ascii="Trebuchet MS" w:eastAsia="Trebuchet MS" w:hAnsi="Trebuchet MS" w:cs="Trebuchet MS"/>
        </w:rPr>
        <w:t xml:space="preserve">umento de los delitos de odio hacia las personas LGTBI+. </w:t>
      </w:r>
    </w:p>
    <w:p w14:paraId="474A0FDE" w14:textId="77777777" w:rsidR="00A91858" w:rsidRDefault="005B1774">
      <w:pPr>
        <w:spacing w:before="240" w:after="24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La celebración del Orgullo Estatal</w:t>
      </w:r>
      <w:r>
        <w:rPr>
          <w:rFonts w:ascii="Trebuchet MS" w:eastAsia="Trebuchet MS" w:hAnsi="Trebuchet MS" w:cs="Trebuchet MS"/>
        </w:rPr>
        <w:t xml:space="preserve"> y de Madrid retomará la antigua normalidad, con un variado programa de actos, actividades, reivindicaciones, celebraciones y conciertos que se extenderán durante 10 días en el mes de julio. La manifestación, convocada para el día 9 de julio, saldrá de la </w:t>
      </w:r>
      <w:r>
        <w:rPr>
          <w:rFonts w:ascii="Trebuchet MS" w:eastAsia="Trebuchet MS" w:hAnsi="Trebuchet MS" w:cs="Trebuchet MS"/>
        </w:rPr>
        <w:t xml:space="preserve">glorieta de Carlos V y finalizará en la plaza de Colón, donde se leerá un manifiesto. </w:t>
      </w:r>
    </w:p>
    <w:p w14:paraId="7F4F99E0" w14:textId="77777777" w:rsidR="00A91858" w:rsidRDefault="005B1774">
      <w:pPr>
        <w:spacing w:before="240" w:after="24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Este año, retomando la vieja normalidad, volverá a contar con una manifestación rodada y con la participación de miles de personas. La presidenta de COGAM, Carmen García</w:t>
      </w:r>
      <w:r>
        <w:rPr>
          <w:rFonts w:ascii="Trebuchet MS" w:eastAsia="Trebuchet MS" w:hAnsi="Trebuchet MS" w:cs="Trebuchet MS"/>
        </w:rPr>
        <w:t xml:space="preserve"> de Merlo, asegura que</w:t>
      </w:r>
      <w:proofErr w:type="gramStart"/>
      <w:r>
        <w:rPr>
          <w:rFonts w:ascii="Trebuchet MS" w:eastAsia="Trebuchet MS" w:hAnsi="Trebuchet MS" w:cs="Trebuchet MS"/>
        </w:rPr>
        <w:t>:  “</w:t>
      </w:r>
      <w:proofErr w:type="gramEnd"/>
      <w:r>
        <w:rPr>
          <w:rFonts w:ascii="Trebuchet MS" w:eastAsia="Trebuchet MS" w:hAnsi="Trebuchet MS" w:cs="Trebuchet MS"/>
        </w:rPr>
        <w:t>Este año podría decir que volvemos a la normalidad, una manifestación completa, como las de antes. Pero no, tenemos que volver a reivindicar lo que no tenemos la ley y a defender lo que tenemos, las leyes. La manifestación ha de s</w:t>
      </w:r>
      <w:r>
        <w:rPr>
          <w:rFonts w:ascii="Trebuchet MS" w:eastAsia="Trebuchet MS" w:hAnsi="Trebuchet MS" w:cs="Trebuchet MS"/>
        </w:rPr>
        <w:t>er la concienciación de todas las personas LGTBI</w:t>
      </w:r>
      <w:proofErr w:type="gramStart"/>
      <w:r>
        <w:rPr>
          <w:rFonts w:ascii="Trebuchet MS" w:eastAsia="Trebuchet MS" w:hAnsi="Trebuchet MS" w:cs="Trebuchet MS"/>
        </w:rPr>
        <w:t>+ ,</w:t>
      </w:r>
      <w:proofErr w:type="gramEnd"/>
      <w:r>
        <w:rPr>
          <w:rFonts w:ascii="Trebuchet MS" w:eastAsia="Trebuchet MS" w:hAnsi="Trebuchet MS" w:cs="Trebuchet MS"/>
        </w:rPr>
        <w:t xml:space="preserve"> de que estamos amenazadas y no podemos seguir dormidas”.</w:t>
      </w:r>
    </w:p>
    <w:p w14:paraId="2EF8FAAC" w14:textId="77777777" w:rsidR="00382800" w:rsidRDefault="00382800">
      <w:pPr>
        <w:spacing w:before="240" w:after="240"/>
        <w:jc w:val="both"/>
        <w:rPr>
          <w:rFonts w:ascii="Trebuchet MS" w:eastAsia="Trebuchet MS" w:hAnsi="Trebuchet MS" w:cs="Trebuchet MS"/>
          <w:b/>
        </w:rPr>
      </w:pPr>
    </w:p>
    <w:p w14:paraId="6A8B3BDC" w14:textId="77777777" w:rsidR="00382800" w:rsidRDefault="00382800">
      <w:pPr>
        <w:spacing w:before="240" w:after="240"/>
        <w:jc w:val="both"/>
        <w:rPr>
          <w:rFonts w:ascii="Trebuchet MS" w:eastAsia="Trebuchet MS" w:hAnsi="Trebuchet MS" w:cs="Trebuchet MS"/>
          <w:b/>
        </w:rPr>
      </w:pPr>
    </w:p>
    <w:p w14:paraId="407B7614" w14:textId="77777777" w:rsidR="00382800" w:rsidRDefault="00382800">
      <w:pPr>
        <w:spacing w:before="240" w:after="240"/>
        <w:jc w:val="both"/>
        <w:rPr>
          <w:rFonts w:ascii="Trebuchet MS" w:eastAsia="Trebuchet MS" w:hAnsi="Trebuchet MS" w:cs="Trebuchet MS"/>
          <w:b/>
        </w:rPr>
      </w:pPr>
    </w:p>
    <w:p w14:paraId="45C864EC" w14:textId="7A844C99" w:rsidR="00A91858" w:rsidRDefault="005B1774">
      <w:pPr>
        <w:spacing w:before="240" w:after="240"/>
        <w:jc w:val="both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Ley trans y LGTBI+ estatal</w:t>
      </w:r>
    </w:p>
    <w:p w14:paraId="33D4917E" w14:textId="77777777" w:rsidR="00A91858" w:rsidRDefault="005B1774">
      <w:pPr>
        <w:spacing w:before="240" w:after="24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El 29 de junio se cumple un año de la aprobación del Anteproyecto de ley Trans y LGTBI+ estatal. El Ministerio de Igual</w:t>
      </w:r>
      <w:r>
        <w:rPr>
          <w:rFonts w:ascii="Trebuchet MS" w:eastAsia="Trebuchet MS" w:hAnsi="Trebuchet MS" w:cs="Trebuchet MS"/>
        </w:rPr>
        <w:t xml:space="preserve">dad, tras la reunión de ayer con la Federación Estatal de Lesbianas, Gais, Trans, Bisexuales, Intersexuales y más (FELGTBI+), Fundación Triángulo y </w:t>
      </w:r>
      <w:proofErr w:type="spellStart"/>
      <w:r>
        <w:rPr>
          <w:rFonts w:ascii="Trebuchet MS" w:eastAsia="Trebuchet MS" w:hAnsi="Trebuchet MS" w:cs="Trebuchet MS"/>
        </w:rPr>
        <w:t>Chrysallis</w:t>
      </w:r>
      <w:proofErr w:type="spellEnd"/>
      <w:r>
        <w:rPr>
          <w:rFonts w:ascii="Trebuchet MS" w:eastAsia="Trebuchet MS" w:hAnsi="Trebuchet MS" w:cs="Trebuchet MS"/>
        </w:rPr>
        <w:t>, Asociación de Familias de Infancia y Juventud Trans*, se ha comprometido, en primer lugar, con l</w:t>
      </w:r>
      <w:r>
        <w:rPr>
          <w:rFonts w:ascii="Trebuchet MS" w:eastAsia="Trebuchet MS" w:hAnsi="Trebuchet MS" w:cs="Trebuchet MS"/>
        </w:rPr>
        <w:t xml:space="preserve">a llegada de la ley Trans en segunda vuelta al Consejo de </w:t>
      </w:r>
      <w:proofErr w:type="gramStart"/>
      <w:r>
        <w:rPr>
          <w:rFonts w:ascii="Trebuchet MS" w:eastAsia="Trebuchet MS" w:hAnsi="Trebuchet MS" w:cs="Trebuchet MS"/>
        </w:rPr>
        <w:t>Ministros</w:t>
      </w:r>
      <w:proofErr w:type="gramEnd"/>
      <w:r>
        <w:rPr>
          <w:rFonts w:ascii="Trebuchet MS" w:eastAsia="Trebuchet MS" w:hAnsi="Trebuchet MS" w:cs="Trebuchet MS"/>
        </w:rPr>
        <w:t>, y después, con su aterrizaje en el Congreso, también este mismo mes.</w:t>
      </w:r>
    </w:p>
    <w:p w14:paraId="7CDE6DDB" w14:textId="77777777" w:rsidR="00A91858" w:rsidRDefault="005B1774">
      <w:pPr>
        <w:spacing w:before="240" w:after="240"/>
        <w:jc w:val="both"/>
        <w:rPr>
          <w:rFonts w:ascii="Trebuchet MS" w:eastAsia="Trebuchet MS" w:hAnsi="Trebuchet MS" w:cs="Trebuchet MS"/>
          <w:color w:val="3C4043"/>
          <w:highlight w:val="white"/>
        </w:rPr>
      </w:pPr>
      <w:r>
        <w:rPr>
          <w:rFonts w:ascii="Trebuchet MS" w:eastAsia="Trebuchet MS" w:hAnsi="Trebuchet MS" w:cs="Trebuchet MS"/>
        </w:rPr>
        <w:t xml:space="preserve">Las entidades son optimistas y confían en que se cumplan los plazos de tramitación para que la ley llegue al Congreso </w:t>
      </w:r>
      <w:r>
        <w:rPr>
          <w:rFonts w:ascii="Trebuchet MS" w:eastAsia="Trebuchet MS" w:hAnsi="Trebuchet MS" w:cs="Trebuchet MS"/>
        </w:rPr>
        <w:t xml:space="preserve">de los Diputados durante el Orgullo. </w:t>
      </w:r>
      <w:proofErr w:type="spellStart"/>
      <w:r>
        <w:rPr>
          <w:rFonts w:ascii="Trebuchet MS" w:eastAsia="Trebuchet MS" w:hAnsi="Trebuchet MS" w:cs="Trebuchet MS"/>
        </w:rPr>
        <w:t>Uge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Sangil</w:t>
      </w:r>
      <w:proofErr w:type="spellEnd"/>
      <w:r>
        <w:rPr>
          <w:rFonts w:ascii="Trebuchet MS" w:eastAsia="Trebuchet MS" w:hAnsi="Trebuchet MS" w:cs="Trebuchet MS"/>
        </w:rPr>
        <w:t>, presidenta de FELGTBI+, señala que “</w:t>
      </w:r>
      <w:r>
        <w:rPr>
          <w:rFonts w:ascii="Trebuchet MS" w:eastAsia="Trebuchet MS" w:hAnsi="Trebuchet MS" w:cs="Trebuchet MS"/>
          <w:color w:val="3C4043"/>
          <w:highlight w:val="white"/>
        </w:rPr>
        <w:t>este año denunciamos los discursos de odio q se vierten contra el colectivo. Haremos frente a ellos con el Pacto social y no bajaremos la cabeza ante la ultraderecha estar</w:t>
      </w:r>
      <w:r>
        <w:rPr>
          <w:rFonts w:ascii="Trebuchet MS" w:eastAsia="Trebuchet MS" w:hAnsi="Trebuchet MS" w:cs="Trebuchet MS"/>
          <w:color w:val="3C4043"/>
          <w:highlight w:val="white"/>
        </w:rPr>
        <w:t>emos de frente con nuestra visibilidad y orgullo, defendiendo los derechos conquistados y reclamando la mejora en el borrador del anteproyecto de la ley estatal, para las personas menores, no binarias y migrantes”.</w:t>
      </w:r>
    </w:p>
    <w:p w14:paraId="7C2957A7" w14:textId="77777777" w:rsidR="00A91858" w:rsidRDefault="005B1774">
      <w:pPr>
        <w:spacing w:before="240" w:after="240"/>
        <w:jc w:val="both"/>
        <w:rPr>
          <w:rFonts w:ascii="Trebuchet MS" w:eastAsia="Trebuchet MS" w:hAnsi="Trebuchet MS" w:cs="Trebuchet MS"/>
          <w:color w:val="3C4043"/>
          <w:highlight w:val="white"/>
        </w:rPr>
      </w:pPr>
      <w:r>
        <w:rPr>
          <w:rFonts w:ascii="Trebuchet MS" w:eastAsia="Trebuchet MS" w:hAnsi="Trebuchet MS" w:cs="Trebuchet MS"/>
          <w:b/>
          <w:color w:val="3C4043"/>
          <w:highlight w:val="white"/>
        </w:rPr>
        <w:t>Contacto para prensa</w:t>
      </w:r>
      <w:r>
        <w:rPr>
          <w:rFonts w:ascii="Trebuchet MS" w:eastAsia="Trebuchet MS" w:hAnsi="Trebuchet MS" w:cs="Trebuchet MS"/>
          <w:color w:val="3C4043"/>
          <w:highlight w:val="white"/>
        </w:rPr>
        <w:t>: Alberto Martínez: p</w:t>
      </w:r>
      <w:r>
        <w:rPr>
          <w:rFonts w:ascii="Trebuchet MS" w:eastAsia="Trebuchet MS" w:hAnsi="Trebuchet MS" w:cs="Trebuchet MS"/>
          <w:color w:val="3C4043"/>
          <w:highlight w:val="white"/>
        </w:rPr>
        <w:t>rensa@felgtb.org / 635 43 73 21</w:t>
      </w:r>
    </w:p>
    <w:p w14:paraId="59148D7D" w14:textId="77777777" w:rsidR="00A91858" w:rsidRDefault="00A91858">
      <w:pPr>
        <w:spacing w:before="240" w:after="240"/>
        <w:jc w:val="both"/>
        <w:rPr>
          <w:rFonts w:ascii="Trebuchet MS" w:eastAsia="Trebuchet MS" w:hAnsi="Trebuchet MS" w:cs="Trebuchet MS"/>
          <w:color w:val="3C4043"/>
          <w:highlight w:val="white"/>
        </w:rPr>
      </w:pPr>
    </w:p>
    <w:p w14:paraId="0484DCF0" w14:textId="77777777" w:rsidR="00A91858" w:rsidRDefault="00A91858">
      <w:pPr>
        <w:spacing w:before="240" w:after="240"/>
        <w:jc w:val="both"/>
        <w:rPr>
          <w:rFonts w:ascii="Roboto" w:eastAsia="Roboto" w:hAnsi="Roboto" w:cs="Roboto"/>
          <w:color w:val="3C4043"/>
          <w:sz w:val="21"/>
          <w:szCs w:val="21"/>
          <w:highlight w:val="white"/>
        </w:rPr>
      </w:pPr>
    </w:p>
    <w:p w14:paraId="781CA592" w14:textId="77777777" w:rsidR="00A91858" w:rsidRDefault="00A91858">
      <w:pPr>
        <w:spacing w:before="240" w:after="240"/>
        <w:jc w:val="both"/>
        <w:rPr>
          <w:rFonts w:ascii="Roboto" w:eastAsia="Roboto" w:hAnsi="Roboto" w:cs="Roboto"/>
          <w:color w:val="3C4043"/>
          <w:sz w:val="21"/>
          <w:szCs w:val="21"/>
          <w:highlight w:val="white"/>
        </w:rPr>
      </w:pPr>
    </w:p>
    <w:p w14:paraId="7E08CFB1" w14:textId="77777777" w:rsidR="00A91858" w:rsidRDefault="00A91858"/>
    <w:sectPr w:rsidR="00A91858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EA000" w14:textId="77777777" w:rsidR="005B1774" w:rsidRDefault="005B1774">
      <w:pPr>
        <w:spacing w:line="240" w:lineRule="auto"/>
      </w:pPr>
      <w:r>
        <w:separator/>
      </w:r>
    </w:p>
  </w:endnote>
  <w:endnote w:type="continuationSeparator" w:id="0">
    <w:p w14:paraId="6C7A4C06" w14:textId="77777777" w:rsidR="005B1774" w:rsidRDefault="005B17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5C902" w14:textId="77777777" w:rsidR="00A91858" w:rsidRDefault="005B1774">
    <w:r>
      <w:rPr>
        <w:noProof/>
      </w:rPr>
      <w:drawing>
        <wp:anchor distT="114300" distB="114300" distL="114300" distR="114300" simplePos="0" relativeHeight="251660288" behindDoc="1" locked="0" layoutInCell="1" hidden="0" allowOverlap="1" wp14:anchorId="54290112" wp14:editId="441B054A">
          <wp:simplePos x="0" y="0"/>
          <wp:positionH relativeFrom="column">
            <wp:posOffset>2003588</wp:posOffset>
          </wp:positionH>
          <wp:positionV relativeFrom="paragraph">
            <wp:posOffset>-158161</wp:posOffset>
          </wp:positionV>
          <wp:extent cx="1724176" cy="622762"/>
          <wp:effectExtent l="0" t="0" r="0" b="0"/>
          <wp:wrapNone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24176" cy="62276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11011" w14:textId="77777777" w:rsidR="005B1774" w:rsidRDefault="005B1774">
      <w:pPr>
        <w:spacing w:line="240" w:lineRule="auto"/>
      </w:pPr>
      <w:r>
        <w:separator/>
      </w:r>
    </w:p>
  </w:footnote>
  <w:footnote w:type="continuationSeparator" w:id="0">
    <w:p w14:paraId="3A2E50AF" w14:textId="77777777" w:rsidR="005B1774" w:rsidRDefault="005B177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73782" w14:textId="77777777" w:rsidR="00A91858" w:rsidRDefault="005B1774">
    <w:pPr>
      <w:spacing w:before="240" w:after="240"/>
      <w:jc w:val="right"/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75D4D816" wp14:editId="0172AE65">
          <wp:simplePos x="0" y="0"/>
          <wp:positionH relativeFrom="column">
            <wp:posOffset>-133349</wp:posOffset>
          </wp:positionH>
          <wp:positionV relativeFrom="paragraph">
            <wp:posOffset>-342899</wp:posOffset>
          </wp:positionV>
          <wp:extent cx="1695450" cy="885825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5693" r="50247"/>
                  <a:stretch>
                    <a:fillRect/>
                  </a:stretch>
                </pic:blipFill>
                <pic:spPr>
                  <a:xfrm>
                    <a:off x="0" y="0"/>
                    <a:ext cx="1695450" cy="885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9264" behindDoc="1" locked="0" layoutInCell="1" hidden="0" allowOverlap="1" wp14:anchorId="27990979" wp14:editId="350D23F3">
          <wp:simplePos x="0" y="0"/>
          <wp:positionH relativeFrom="column">
            <wp:posOffset>4111950</wp:posOffset>
          </wp:positionH>
          <wp:positionV relativeFrom="paragraph">
            <wp:posOffset>-342899</wp:posOffset>
          </wp:positionV>
          <wp:extent cx="1621163" cy="926379"/>
          <wp:effectExtent l="0" t="0" r="0" b="0"/>
          <wp:wrapNone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l="51844"/>
                  <a:stretch>
                    <a:fillRect/>
                  </a:stretch>
                </pic:blipFill>
                <pic:spPr>
                  <a:xfrm>
                    <a:off x="0" y="0"/>
                    <a:ext cx="1621163" cy="92637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99457C"/>
    <w:multiLevelType w:val="multilevel"/>
    <w:tmpl w:val="F0EE6A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5178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858"/>
    <w:rsid w:val="00382800"/>
    <w:rsid w:val="005B1774"/>
    <w:rsid w:val="00A9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150B5F"/>
  <w15:docId w15:val="{A250FDAE-884F-D346-B66F-F142D4864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ES_trad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382800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2800"/>
  </w:style>
  <w:style w:type="paragraph" w:styleId="Piedepgina">
    <w:name w:val="footer"/>
    <w:basedOn w:val="Normal"/>
    <w:link w:val="PiedepginaCar"/>
    <w:uiPriority w:val="99"/>
    <w:unhideWhenUsed/>
    <w:rsid w:val="00382800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2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602</Words>
  <Characters>3311</Characters>
  <Application>Microsoft Office Word</Application>
  <DocSecurity>0</DocSecurity>
  <Lines>27</Lines>
  <Paragraphs>7</Paragraphs>
  <ScaleCrop>false</ScaleCrop>
  <Company/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2022-06-02T12:33:00Z</dcterms:created>
  <dcterms:modified xsi:type="dcterms:W3CDTF">2022-06-02T12:37:00Z</dcterms:modified>
</cp:coreProperties>
</file>