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04" w:rsidRDefault="00682704" w:rsidP="00682704">
      <w:pPr>
        <w:pStyle w:val="NormalWeb"/>
        <w:spacing w:before="240" w:beforeAutospacing="0" w:after="240" w:afterAutospacing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Nota de prensa</w:t>
      </w:r>
    </w:p>
    <w:p w:rsidR="00C22814" w:rsidRDefault="00C22814" w:rsidP="00C22814">
      <w:pPr>
        <w:pStyle w:val="NormalWeb"/>
        <w:spacing w:before="240" w:beforeAutospacing="0" w:after="240" w:afterAutospacing="0"/>
        <w:jc w:val="center"/>
      </w:pPr>
      <w:r>
        <w:rPr>
          <w:rFonts w:ascii="Trebuchet MS" w:hAnsi="Trebuchet MS"/>
          <w:b/>
          <w:bCs/>
          <w:color w:val="000000"/>
          <w:sz w:val="32"/>
          <w:szCs w:val="32"/>
          <w:shd w:val="clear" w:color="auto" w:fill="FFFFFF"/>
        </w:rPr>
        <w:t xml:space="preserve">El Comité español de ACNUR, </w:t>
      </w:r>
      <w:proofErr w:type="spellStart"/>
      <w:r>
        <w:rPr>
          <w:rFonts w:ascii="Trebuchet MS" w:hAnsi="Trebuchet MS"/>
          <w:b/>
          <w:bCs/>
          <w:color w:val="000000"/>
          <w:sz w:val="32"/>
          <w:szCs w:val="32"/>
          <w:shd w:val="clear" w:color="auto" w:fill="FFFFFF"/>
        </w:rPr>
        <w:t>Too</w:t>
      </w:r>
      <w:proofErr w:type="spellEnd"/>
      <w:r>
        <w:rPr>
          <w:rFonts w:ascii="Trebuchet MS" w:hAnsi="Trebuchet MS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b/>
          <w:bCs/>
          <w:color w:val="000000"/>
          <w:sz w:val="32"/>
          <w:szCs w:val="32"/>
          <w:shd w:val="clear" w:color="auto" w:fill="FFFFFF"/>
        </w:rPr>
        <w:t>Good</w:t>
      </w:r>
      <w:proofErr w:type="spellEnd"/>
      <w:r>
        <w:rPr>
          <w:rFonts w:ascii="Trebuchet MS" w:hAnsi="Trebuchet MS"/>
          <w:b/>
          <w:bCs/>
          <w:color w:val="000000"/>
          <w:sz w:val="32"/>
          <w:szCs w:val="32"/>
          <w:shd w:val="clear" w:color="auto" w:fill="FFFFFF"/>
        </w:rPr>
        <w:t xml:space="preserve"> To </w:t>
      </w:r>
      <w:proofErr w:type="spellStart"/>
      <w:r>
        <w:rPr>
          <w:rFonts w:ascii="Trebuchet MS" w:hAnsi="Trebuchet MS"/>
          <w:b/>
          <w:bCs/>
          <w:color w:val="000000"/>
          <w:sz w:val="32"/>
          <w:szCs w:val="32"/>
          <w:shd w:val="clear" w:color="auto" w:fill="FFFFFF"/>
        </w:rPr>
        <w:t>Go</w:t>
      </w:r>
      <w:proofErr w:type="spellEnd"/>
      <w:r>
        <w:rPr>
          <w:rFonts w:ascii="Trebuchet MS" w:hAnsi="Trebuchet MS"/>
          <w:b/>
          <w:bCs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>
        <w:rPr>
          <w:rFonts w:ascii="Trebuchet MS" w:hAnsi="Trebuchet MS"/>
          <w:b/>
          <w:bCs/>
          <w:color w:val="000000"/>
          <w:sz w:val="32"/>
          <w:szCs w:val="32"/>
          <w:shd w:val="clear" w:color="auto" w:fill="FFFFFF"/>
        </w:rPr>
        <w:t>Tinglao</w:t>
      </w:r>
      <w:proofErr w:type="spellEnd"/>
      <w:r>
        <w:rPr>
          <w:rFonts w:ascii="Trebuchet MS" w:hAnsi="Trebuchet MS"/>
          <w:b/>
          <w:bCs/>
          <w:color w:val="000000"/>
          <w:sz w:val="32"/>
          <w:szCs w:val="32"/>
          <w:shd w:val="clear" w:color="auto" w:fill="FFFFFF"/>
        </w:rPr>
        <w:t xml:space="preserve">, primeras </w:t>
      </w:r>
      <w:r w:rsidR="00B90422">
        <w:rPr>
          <w:rFonts w:ascii="Trebuchet MS" w:hAnsi="Trebuchet MS"/>
          <w:b/>
          <w:bCs/>
          <w:color w:val="000000"/>
          <w:sz w:val="32"/>
          <w:szCs w:val="32"/>
          <w:shd w:val="clear" w:color="auto" w:fill="FFFFFF"/>
        </w:rPr>
        <w:t xml:space="preserve">empresas </w:t>
      </w:r>
      <w:r>
        <w:rPr>
          <w:rFonts w:ascii="Trebuchet MS" w:hAnsi="Trebuchet MS"/>
          <w:b/>
          <w:bCs/>
          <w:color w:val="000000"/>
          <w:sz w:val="32"/>
          <w:szCs w:val="32"/>
          <w:shd w:val="clear" w:color="auto" w:fill="FFFFFF"/>
        </w:rPr>
        <w:t xml:space="preserve">en contratar talento </w:t>
      </w:r>
      <w:proofErr w:type="spellStart"/>
      <w:r>
        <w:rPr>
          <w:rFonts w:ascii="Trebuchet MS" w:hAnsi="Trebuchet MS"/>
          <w:b/>
          <w:bCs/>
          <w:color w:val="000000"/>
          <w:sz w:val="32"/>
          <w:szCs w:val="32"/>
          <w:shd w:val="clear" w:color="auto" w:fill="FFFFFF"/>
        </w:rPr>
        <w:t>trans</w:t>
      </w:r>
      <w:proofErr w:type="spellEnd"/>
      <w:r>
        <w:rPr>
          <w:rFonts w:ascii="Trebuchet MS" w:hAnsi="Trebuchet MS"/>
          <w:b/>
          <w:bCs/>
          <w:color w:val="000000"/>
          <w:sz w:val="32"/>
          <w:szCs w:val="32"/>
          <w:shd w:val="clear" w:color="auto" w:fill="FFFFFF"/>
        </w:rPr>
        <w:t xml:space="preserve"> con “Yes, </w:t>
      </w:r>
      <w:proofErr w:type="spellStart"/>
      <w:r>
        <w:rPr>
          <w:rFonts w:ascii="Trebuchet MS" w:hAnsi="Trebuchet MS"/>
          <w:b/>
          <w:bCs/>
          <w:color w:val="000000"/>
          <w:sz w:val="32"/>
          <w:szCs w:val="32"/>
          <w:shd w:val="clear" w:color="auto" w:fill="FFFFFF"/>
        </w:rPr>
        <w:t>we</w:t>
      </w:r>
      <w:proofErr w:type="spellEnd"/>
      <w:r>
        <w:rPr>
          <w:rFonts w:ascii="Trebuchet MS" w:hAnsi="Trebuchet MS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b/>
          <w:bCs/>
          <w:color w:val="000000"/>
          <w:sz w:val="32"/>
          <w:szCs w:val="32"/>
          <w:shd w:val="clear" w:color="auto" w:fill="FFFFFF"/>
        </w:rPr>
        <w:t>trans</w:t>
      </w:r>
      <w:proofErr w:type="spellEnd"/>
      <w:r>
        <w:rPr>
          <w:rFonts w:ascii="Trebuchet MS" w:hAnsi="Trebuchet MS"/>
          <w:b/>
          <w:bCs/>
          <w:color w:val="000000"/>
          <w:sz w:val="32"/>
          <w:szCs w:val="32"/>
          <w:shd w:val="clear" w:color="auto" w:fill="FFFFFF"/>
        </w:rPr>
        <w:t>”</w:t>
      </w:r>
    </w:p>
    <w:p w:rsidR="00C22814" w:rsidRDefault="00C22814" w:rsidP="00C22814">
      <w:pPr>
        <w:pStyle w:val="NormalWeb"/>
        <w:spacing w:before="240" w:beforeAutospacing="0" w:after="240" w:afterAutospacing="0"/>
        <w:ind w:left="720" w:hanging="360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     </w:t>
      </w:r>
      <w:r>
        <w:rPr>
          <w:rFonts w:ascii="Trebuchet MS" w:hAnsi="Trebuchet MS"/>
          <w:b/>
          <w:bCs/>
          <w:color w:val="000000"/>
          <w:sz w:val="18"/>
          <w:szCs w:val="18"/>
        </w:rPr>
        <w:t xml:space="preserve">Se trata de un programa pionero de la Federación Estatal de Lesbianas, Gais, </w:t>
      </w:r>
      <w:proofErr w:type="spellStart"/>
      <w:r>
        <w:rPr>
          <w:rFonts w:ascii="Trebuchet MS" w:hAnsi="Trebuchet MS"/>
          <w:b/>
          <w:bCs/>
          <w:color w:val="000000"/>
          <w:sz w:val="18"/>
          <w:szCs w:val="18"/>
        </w:rPr>
        <w:t>Trans</w:t>
      </w:r>
      <w:proofErr w:type="spellEnd"/>
      <w:r>
        <w:rPr>
          <w:rFonts w:ascii="Trebuchet MS" w:hAnsi="Trebuchet MS"/>
          <w:b/>
          <w:bCs/>
          <w:color w:val="000000"/>
          <w:sz w:val="18"/>
          <w:szCs w:val="18"/>
        </w:rPr>
        <w:t xml:space="preserve"> y Bisexuales (FELGTB) para fomentar la inserción </w:t>
      </w:r>
      <w:proofErr w:type="spellStart"/>
      <w:r>
        <w:rPr>
          <w:rFonts w:ascii="Trebuchet MS" w:hAnsi="Trebuchet MS"/>
          <w:b/>
          <w:bCs/>
          <w:color w:val="000000"/>
          <w:sz w:val="18"/>
          <w:szCs w:val="18"/>
        </w:rPr>
        <w:t>sociolaboral</w:t>
      </w:r>
      <w:proofErr w:type="spellEnd"/>
      <w:r>
        <w:rPr>
          <w:rFonts w:ascii="Trebuchet MS" w:hAnsi="Trebuchet MS"/>
          <w:b/>
          <w:bCs/>
          <w:color w:val="000000"/>
          <w:sz w:val="18"/>
          <w:szCs w:val="18"/>
        </w:rPr>
        <w:t xml:space="preserve"> de las personas </w:t>
      </w:r>
      <w:proofErr w:type="spellStart"/>
      <w:r>
        <w:rPr>
          <w:rFonts w:ascii="Trebuchet MS" w:hAnsi="Trebuchet MS"/>
          <w:b/>
          <w:bCs/>
          <w:color w:val="000000"/>
          <w:sz w:val="18"/>
          <w:szCs w:val="18"/>
        </w:rPr>
        <w:t>trans</w:t>
      </w:r>
      <w:proofErr w:type="spellEnd"/>
      <w:r>
        <w:rPr>
          <w:rFonts w:ascii="Trebuchet MS" w:hAnsi="Trebuchet MS"/>
          <w:b/>
          <w:bCs/>
          <w:color w:val="000000"/>
          <w:sz w:val="18"/>
          <w:szCs w:val="18"/>
        </w:rPr>
        <w:t>, en especial, de las mujeres</w:t>
      </w:r>
    </w:p>
    <w:p w:rsidR="00C22814" w:rsidRPr="00C22814" w:rsidRDefault="00C22814" w:rsidP="00C22814">
      <w:pPr>
        <w:pStyle w:val="NormalWeb"/>
        <w:spacing w:before="240" w:beforeAutospacing="0" w:after="240" w:afterAutospacing="0"/>
        <w:jc w:val="both"/>
        <w:rPr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(30/09/2021). 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22814">
        <w:rPr>
          <w:rFonts w:ascii="Trebuchet MS" w:hAnsi="Trebuchet MS"/>
          <w:color w:val="000000"/>
          <w:sz w:val="22"/>
          <w:szCs w:val="22"/>
        </w:rPr>
        <w:t xml:space="preserve">El Comité español de ACNUR, asociación que realiza campañas de sensibilización y movilización de recursos para financiar los </w:t>
      </w:r>
      <w:r w:rsidR="00A3267C">
        <w:rPr>
          <w:rFonts w:ascii="Trebuchet MS" w:hAnsi="Trebuchet MS"/>
          <w:color w:val="000000"/>
          <w:sz w:val="22"/>
          <w:szCs w:val="22"/>
        </w:rPr>
        <w:t>proyectos humanitarios de ACNUR;</w:t>
      </w:r>
      <w:r w:rsidRPr="00C2281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C22814">
        <w:rPr>
          <w:rFonts w:ascii="Trebuchet MS" w:hAnsi="Trebuchet MS"/>
          <w:color w:val="000000"/>
          <w:sz w:val="22"/>
          <w:szCs w:val="22"/>
        </w:rPr>
        <w:t>Too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C22814">
        <w:rPr>
          <w:rFonts w:ascii="Trebuchet MS" w:hAnsi="Trebuchet MS"/>
          <w:color w:val="000000"/>
          <w:sz w:val="22"/>
          <w:szCs w:val="22"/>
        </w:rPr>
        <w:t>Good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 xml:space="preserve"> To </w:t>
      </w:r>
      <w:proofErr w:type="spellStart"/>
      <w:r w:rsidRPr="00C22814">
        <w:rPr>
          <w:rFonts w:ascii="Trebuchet MS" w:hAnsi="Trebuchet MS"/>
          <w:color w:val="000000"/>
          <w:sz w:val="22"/>
          <w:szCs w:val="22"/>
        </w:rPr>
        <w:t>Go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>, app para reduc</w:t>
      </w:r>
      <w:r w:rsidR="00A3267C">
        <w:rPr>
          <w:rFonts w:ascii="Trebuchet MS" w:hAnsi="Trebuchet MS"/>
          <w:color w:val="000000"/>
          <w:sz w:val="22"/>
          <w:szCs w:val="22"/>
        </w:rPr>
        <w:t xml:space="preserve">ir el desperdicio de alimentos </w:t>
      </w:r>
      <w:r w:rsidRPr="00C22814">
        <w:rPr>
          <w:rFonts w:ascii="Trebuchet MS" w:hAnsi="Trebuchet MS"/>
          <w:color w:val="000000"/>
          <w:sz w:val="22"/>
          <w:szCs w:val="22"/>
        </w:rPr>
        <w:t xml:space="preserve">y </w:t>
      </w:r>
      <w:proofErr w:type="spellStart"/>
      <w:r w:rsidRPr="00C22814">
        <w:rPr>
          <w:rFonts w:ascii="Trebuchet MS" w:hAnsi="Trebuchet MS"/>
          <w:color w:val="000000"/>
          <w:sz w:val="22"/>
          <w:szCs w:val="22"/>
        </w:rPr>
        <w:t>Tinglao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 xml:space="preserve"> Management, agencia de representación de actores, actrices, directores y guionistas, se han convertido en las primeras empresas en contratar personal </w:t>
      </w:r>
      <w:proofErr w:type="spellStart"/>
      <w:r w:rsidRPr="00C22814">
        <w:rPr>
          <w:rFonts w:ascii="Trebuchet MS" w:hAnsi="Trebuchet MS"/>
          <w:color w:val="000000"/>
          <w:sz w:val="22"/>
          <w:szCs w:val="22"/>
        </w:rPr>
        <w:t>trans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 xml:space="preserve"> gracias al programa “Yes, </w:t>
      </w:r>
      <w:proofErr w:type="spellStart"/>
      <w:r w:rsidRPr="00C22814">
        <w:rPr>
          <w:rFonts w:ascii="Trebuchet MS" w:hAnsi="Trebuchet MS"/>
          <w:color w:val="000000"/>
          <w:sz w:val="22"/>
          <w:szCs w:val="22"/>
        </w:rPr>
        <w:t>we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C22814">
        <w:rPr>
          <w:rFonts w:ascii="Trebuchet MS" w:hAnsi="Trebuchet MS"/>
          <w:color w:val="000000"/>
          <w:sz w:val="22"/>
          <w:szCs w:val="22"/>
        </w:rPr>
        <w:t>trans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 xml:space="preserve">” de la Federación Estatal de Lesbianas, Gais, </w:t>
      </w:r>
      <w:proofErr w:type="spellStart"/>
      <w:r w:rsidRPr="00C22814">
        <w:rPr>
          <w:rFonts w:ascii="Trebuchet MS" w:hAnsi="Trebuchet MS"/>
          <w:color w:val="000000"/>
          <w:sz w:val="22"/>
          <w:szCs w:val="22"/>
        </w:rPr>
        <w:t>Trans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 xml:space="preserve"> y Bisexuales (FELGTB).</w:t>
      </w:r>
    </w:p>
    <w:p w:rsidR="00C22814" w:rsidRPr="00C22814" w:rsidRDefault="00C22814" w:rsidP="00C22814">
      <w:pPr>
        <w:pStyle w:val="NormalWeb"/>
        <w:spacing w:before="240" w:beforeAutospacing="0" w:after="240" w:afterAutospacing="0"/>
        <w:jc w:val="both"/>
        <w:rPr>
          <w:sz w:val="22"/>
          <w:szCs w:val="22"/>
        </w:rPr>
      </w:pPr>
      <w:r w:rsidRPr="00C22814">
        <w:rPr>
          <w:rFonts w:ascii="Trebuchet MS" w:hAnsi="Trebuchet MS"/>
          <w:color w:val="000000"/>
          <w:sz w:val="22"/>
          <w:szCs w:val="22"/>
        </w:rPr>
        <w:t>“</w:t>
      </w:r>
      <w:hyperlink r:id="rId7" w:history="1">
        <w:r w:rsidRPr="0076390E">
          <w:rPr>
            <w:rStyle w:val="Hipervnculo"/>
            <w:rFonts w:ascii="Trebuchet MS" w:hAnsi="Trebuchet MS"/>
            <w:sz w:val="22"/>
            <w:szCs w:val="22"/>
          </w:rPr>
          <w:t xml:space="preserve">Yes, </w:t>
        </w:r>
        <w:proofErr w:type="spellStart"/>
        <w:r w:rsidRPr="0076390E">
          <w:rPr>
            <w:rStyle w:val="Hipervnculo"/>
            <w:rFonts w:ascii="Trebuchet MS" w:hAnsi="Trebuchet MS"/>
            <w:sz w:val="22"/>
            <w:szCs w:val="22"/>
          </w:rPr>
          <w:t>we</w:t>
        </w:r>
        <w:proofErr w:type="spellEnd"/>
        <w:r w:rsidRPr="0076390E">
          <w:rPr>
            <w:rStyle w:val="Hipervnculo"/>
            <w:rFonts w:ascii="Trebuchet MS" w:hAnsi="Trebuchet MS"/>
            <w:sz w:val="22"/>
            <w:szCs w:val="22"/>
          </w:rPr>
          <w:t xml:space="preserve"> </w:t>
        </w:r>
        <w:proofErr w:type="spellStart"/>
        <w:r w:rsidRPr="0076390E">
          <w:rPr>
            <w:rStyle w:val="Hipervnculo"/>
            <w:rFonts w:ascii="Trebuchet MS" w:hAnsi="Trebuchet MS"/>
            <w:sz w:val="22"/>
            <w:szCs w:val="22"/>
          </w:rPr>
          <w:t>trans</w:t>
        </w:r>
        <w:proofErr w:type="spellEnd"/>
      </w:hyperlink>
      <w:r w:rsidRPr="00C22814">
        <w:rPr>
          <w:rFonts w:ascii="Trebuchet MS" w:hAnsi="Trebuchet MS"/>
          <w:color w:val="000000"/>
          <w:sz w:val="22"/>
          <w:szCs w:val="22"/>
        </w:rPr>
        <w:t xml:space="preserve">” es una iniciativa que persigue la inserción </w:t>
      </w:r>
      <w:proofErr w:type="spellStart"/>
      <w:r w:rsidRPr="00C22814">
        <w:rPr>
          <w:rFonts w:ascii="Trebuchet MS" w:hAnsi="Trebuchet MS"/>
          <w:color w:val="000000"/>
          <w:sz w:val="22"/>
          <w:szCs w:val="22"/>
        </w:rPr>
        <w:t>sociolaboral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 xml:space="preserve"> de las personas </w:t>
      </w:r>
      <w:proofErr w:type="spellStart"/>
      <w:r w:rsidRPr="00C22814">
        <w:rPr>
          <w:rFonts w:ascii="Trebuchet MS" w:hAnsi="Trebuchet MS"/>
          <w:color w:val="000000"/>
          <w:sz w:val="22"/>
          <w:szCs w:val="22"/>
        </w:rPr>
        <w:t>trans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>, en especial, de las mujeres, ya que, debido a los prejuicios, estereotipos y sesgos inconscientes de los potenciales empleadores, han sido históricamente apartadas del mercado laboral pese a ser, en ocasiones, personal altamente cualificado.</w:t>
      </w:r>
    </w:p>
    <w:p w:rsidR="00C22814" w:rsidRPr="00C22814" w:rsidRDefault="00C22814" w:rsidP="00C22814">
      <w:pPr>
        <w:pStyle w:val="NormalWeb"/>
        <w:spacing w:before="240" w:beforeAutospacing="0" w:after="240" w:afterAutospacing="0"/>
        <w:jc w:val="both"/>
        <w:rPr>
          <w:sz w:val="22"/>
          <w:szCs w:val="22"/>
        </w:rPr>
      </w:pPr>
      <w:r w:rsidRPr="00C22814">
        <w:rPr>
          <w:rFonts w:ascii="Trebuchet MS" w:hAnsi="Trebuchet MS"/>
          <w:color w:val="000000"/>
          <w:sz w:val="22"/>
          <w:szCs w:val="22"/>
        </w:rPr>
        <w:t xml:space="preserve">Para acercar la realidad de las personas </w:t>
      </w:r>
      <w:proofErr w:type="spellStart"/>
      <w:r w:rsidRPr="00C22814">
        <w:rPr>
          <w:rFonts w:ascii="Trebuchet MS" w:hAnsi="Trebuchet MS"/>
          <w:color w:val="000000"/>
          <w:sz w:val="22"/>
          <w:szCs w:val="22"/>
        </w:rPr>
        <w:t>trans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 xml:space="preserve"> a las empresas y generar alianzas con el sector privado, FELGTB ha desarrollado este programa que pone a disposición de las compañías interesadas una bolsa de personas previamente seleccionadas por FELGTB para cubrir posibles vacantes.</w:t>
      </w:r>
    </w:p>
    <w:p w:rsidR="00C22814" w:rsidRPr="00C22814" w:rsidRDefault="00C22814" w:rsidP="00C22814">
      <w:pPr>
        <w:pStyle w:val="NormalWeb"/>
        <w:spacing w:before="240" w:beforeAutospacing="0" w:after="240" w:afterAutospacing="0"/>
        <w:jc w:val="both"/>
        <w:rPr>
          <w:sz w:val="22"/>
          <w:szCs w:val="22"/>
        </w:rPr>
      </w:pPr>
      <w:r w:rsidRPr="00C22814">
        <w:rPr>
          <w:rFonts w:ascii="Trebuchet MS" w:hAnsi="Trebuchet MS"/>
          <w:color w:val="000000"/>
          <w:sz w:val="22"/>
          <w:szCs w:val="22"/>
        </w:rPr>
        <w:t xml:space="preserve">La vocal de la Comisión Ejecutiva de FELGTB, </w:t>
      </w:r>
      <w:proofErr w:type="spellStart"/>
      <w:r w:rsidRPr="00C22814">
        <w:rPr>
          <w:rFonts w:ascii="Trebuchet MS" w:hAnsi="Trebuchet MS"/>
          <w:color w:val="000000"/>
          <w:sz w:val="22"/>
          <w:szCs w:val="22"/>
        </w:rPr>
        <w:t>Niurka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C22814">
        <w:rPr>
          <w:rFonts w:ascii="Trebuchet MS" w:hAnsi="Trebuchet MS"/>
          <w:color w:val="000000"/>
          <w:sz w:val="22"/>
          <w:szCs w:val="22"/>
        </w:rPr>
        <w:t>Gibaja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 xml:space="preserve">, celebra las contrataciones realizadas y agradece a las tres compañías implicadas su decisión de apostar por el talento </w:t>
      </w:r>
      <w:proofErr w:type="spellStart"/>
      <w:r w:rsidRPr="00C22814">
        <w:rPr>
          <w:rFonts w:ascii="Trebuchet MS" w:hAnsi="Trebuchet MS"/>
          <w:color w:val="000000"/>
          <w:sz w:val="22"/>
          <w:szCs w:val="22"/>
        </w:rPr>
        <w:t>trans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>. “Hay múltiples estudios que evidencian que la diversidad beneficia directamente los resultados empresariales y, tal y como se está viendo, ya hay grandes empresas involucradas en la contratación del talento diverso y la generación de espacios seguros libres de LGTBIfobia”, explica.</w:t>
      </w:r>
    </w:p>
    <w:p w:rsidR="00C22814" w:rsidRPr="00C22814" w:rsidRDefault="00C22814" w:rsidP="00C22814">
      <w:pPr>
        <w:pStyle w:val="NormalWeb"/>
        <w:spacing w:before="240" w:beforeAutospacing="0" w:after="240" w:afterAutospacing="0"/>
        <w:jc w:val="both"/>
        <w:rPr>
          <w:sz w:val="22"/>
          <w:szCs w:val="22"/>
        </w:rPr>
      </w:pPr>
      <w:r w:rsidRPr="00C22814">
        <w:rPr>
          <w:rFonts w:ascii="Trebuchet MS" w:hAnsi="Trebuchet MS"/>
          <w:color w:val="000000"/>
          <w:sz w:val="22"/>
          <w:szCs w:val="22"/>
        </w:rPr>
        <w:t xml:space="preserve">Por su parte, </w:t>
      </w:r>
      <w:proofErr w:type="spellStart"/>
      <w:r w:rsidRPr="00C22814">
        <w:rPr>
          <w:rFonts w:ascii="Trebuchet MS" w:hAnsi="Trebuchet MS"/>
          <w:color w:val="000000"/>
          <w:sz w:val="22"/>
          <w:szCs w:val="22"/>
        </w:rPr>
        <w:t>Antonella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C22814">
        <w:rPr>
          <w:rFonts w:ascii="Trebuchet MS" w:hAnsi="Trebuchet MS"/>
          <w:color w:val="000000"/>
          <w:sz w:val="22"/>
          <w:szCs w:val="22"/>
        </w:rPr>
        <w:t>Aprile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 xml:space="preserve"> del Comité español de ACNUR explica que “buscamos el talento y el talento está en las personas, sean quienes sean. Por ello creemos en este proyecto, porque refleja nuestros valores y porque queremos apostar por la igualdad, por la diversidad y por ser agentes de transformación social”.</w:t>
      </w:r>
    </w:p>
    <w:p w:rsidR="00C22814" w:rsidRPr="00C22814" w:rsidRDefault="00C22814" w:rsidP="00C22814">
      <w:pPr>
        <w:pStyle w:val="NormalWeb"/>
        <w:spacing w:before="240" w:beforeAutospacing="0" w:after="240" w:afterAutospacing="0"/>
        <w:jc w:val="both"/>
        <w:rPr>
          <w:sz w:val="22"/>
          <w:szCs w:val="22"/>
        </w:rPr>
      </w:pPr>
      <w:r w:rsidRPr="00C22814">
        <w:rPr>
          <w:rFonts w:ascii="Trebuchet MS" w:hAnsi="Trebuchet MS"/>
          <w:color w:val="000000"/>
          <w:sz w:val="22"/>
          <w:szCs w:val="22"/>
        </w:rPr>
        <w:t xml:space="preserve">Además, Deme Naranjo de </w:t>
      </w:r>
      <w:proofErr w:type="spellStart"/>
      <w:r w:rsidRPr="00C22814">
        <w:rPr>
          <w:rFonts w:ascii="Trebuchet MS" w:hAnsi="Trebuchet MS"/>
          <w:color w:val="000000"/>
          <w:sz w:val="22"/>
          <w:szCs w:val="22"/>
        </w:rPr>
        <w:t>Tinglao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 xml:space="preserve"> Management asegura que “es muy importante que el talento </w:t>
      </w:r>
      <w:proofErr w:type="spellStart"/>
      <w:r w:rsidRPr="00C22814">
        <w:rPr>
          <w:rFonts w:ascii="Trebuchet MS" w:hAnsi="Trebuchet MS"/>
          <w:color w:val="000000"/>
          <w:sz w:val="22"/>
          <w:szCs w:val="22"/>
        </w:rPr>
        <w:t>trans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 xml:space="preserve"> o no binario tenga una voz propia dentro del mundo de la interpretación”. “El colectivo ha sido históricamente denostado, también en este ámbito, por lo que asociarnos con la FELGTB y su bolsa de empleo "Yes </w:t>
      </w:r>
      <w:proofErr w:type="spellStart"/>
      <w:r w:rsidRPr="00C22814">
        <w:rPr>
          <w:rFonts w:ascii="Trebuchet MS" w:hAnsi="Trebuchet MS"/>
          <w:color w:val="000000"/>
          <w:sz w:val="22"/>
          <w:szCs w:val="22"/>
        </w:rPr>
        <w:t>we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C22814">
        <w:rPr>
          <w:rFonts w:ascii="Trebuchet MS" w:hAnsi="Trebuchet MS"/>
          <w:color w:val="000000"/>
          <w:sz w:val="22"/>
          <w:szCs w:val="22"/>
        </w:rPr>
        <w:t>trans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>" supone un trampolín para estos profesionales. Al fin cuentan con las oportunidades de trabajo que se les había venido ignorando”, asegura.</w:t>
      </w:r>
    </w:p>
    <w:p w:rsidR="00C22814" w:rsidRPr="00C22814" w:rsidRDefault="00C22814" w:rsidP="00C22814">
      <w:pPr>
        <w:pStyle w:val="NormalWeb"/>
        <w:spacing w:before="240" w:beforeAutospacing="0" w:after="240" w:afterAutospacing="0"/>
        <w:jc w:val="both"/>
        <w:rPr>
          <w:sz w:val="22"/>
          <w:szCs w:val="22"/>
        </w:rPr>
      </w:pPr>
      <w:r w:rsidRPr="00C22814">
        <w:rPr>
          <w:rFonts w:ascii="Trebuchet MS" w:hAnsi="Trebuchet MS"/>
          <w:color w:val="000000"/>
          <w:sz w:val="22"/>
          <w:szCs w:val="22"/>
        </w:rPr>
        <w:t>Asimismo, Tabita Luis</w:t>
      </w:r>
      <w:r w:rsidRPr="00C2281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E634C8">
        <w:rPr>
          <w:rFonts w:ascii="Trebuchet MS" w:hAnsi="Trebuchet MS"/>
          <w:color w:val="000000"/>
          <w:sz w:val="22"/>
          <w:szCs w:val="22"/>
        </w:rPr>
        <w:t xml:space="preserve">de </w:t>
      </w:r>
      <w:proofErr w:type="spellStart"/>
      <w:r w:rsidR="00E634C8">
        <w:rPr>
          <w:rFonts w:ascii="Trebuchet MS" w:hAnsi="Trebuchet MS"/>
          <w:color w:val="000000"/>
          <w:sz w:val="22"/>
          <w:szCs w:val="22"/>
        </w:rPr>
        <w:t>Too</w:t>
      </w:r>
      <w:proofErr w:type="spellEnd"/>
      <w:r w:rsidR="00E634C8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="00E634C8">
        <w:rPr>
          <w:rFonts w:ascii="Trebuchet MS" w:hAnsi="Trebuchet MS"/>
          <w:color w:val="000000"/>
          <w:sz w:val="22"/>
          <w:szCs w:val="22"/>
        </w:rPr>
        <w:t>Good</w:t>
      </w:r>
      <w:proofErr w:type="spellEnd"/>
      <w:r w:rsidR="00E634C8">
        <w:rPr>
          <w:rFonts w:ascii="Trebuchet MS" w:hAnsi="Trebuchet MS"/>
          <w:color w:val="000000"/>
          <w:sz w:val="22"/>
          <w:szCs w:val="22"/>
        </w:rPr>
        <w:t xml:space="preserve"> To </w:t>
      </w:r>
      <w:proofErr w:type="spellStart"/>
      <w:r w:rsidR="00E634C8">
        <w:rPr>
          <w:rFonts w:ascii="Trebuchet MS" w:hAnsi="Trebuchet MS"/>
          <w:color w:val="000000"/>
          <w:sz w:val="22"/>
          <w:szCs w:val="22"/>
        </w:rPr>
        <w:t>Go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 xml:space="preserve"> insiste en que “el talento no tiene género y la diversidad y la inclusión no solo enriquecen a la sociedad sino también a las empresas que deben liderar con el ejemplo para avanzar hacia un mundo más justo, tolerante e igualitario”. “Esa es la filosofía que seguimos en </w:t>
      </w:r>
      <w:proofErr w:type="spellStart"/>
      <w:r w:rsidRPr="00C22814">
        <w:rPr>
          <w:rFonts w:ascii="Trebuchet MS" w:hAnsi="Trebuchet MS"/>
          <w:color w:val="000000"/>
          <w:sz w:val="22"/>
          <w:szCs w:val="22"/>
        </w:rPr>
        <w:t>Too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C22814">
        <w:rPr>
          <w:rFonts w:ascii="Trebuchet MS" w:hAnsi="Trebuchet MS"/>
          <w:color w:val="000000"/>
          <w:sz w:val="22"/>
          <w:szCs w:val="22"/>
        </w:rPr>
        <w:t>Good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 xml:space="preserve"> To </w:t>
      </w:r>
      <w:proofErr w:type="spellStart"/>
      <w:r w:rsidRPr="00C22814">
        <w:rPr>
          <w:rFonts w:ascii="Trebuchet MS" w:hAnsi="Trebuchet MS"/>
          <w:color w:val="000000"/>
          <w:sz w:val="22"/>
          <w:szCs w:val="22"/>
        </w:rPr>
        <w:t>Go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 xml:space="preserve"> y por ello nos unimos </w:t>
      </w:r>
      <w:r w:rsidRPr="00C22814">
        <w:rPr>
          <w:rFonts w:ascii="Trebuchet MS" w:hAnsi="Trebuchet MS"/>
          <w:color w:val="000000"/>
          <w:sz w:val="22"/>
          <w:szCs w:val="22"/>
        </w:rPr>
        <w:lastRenderedPageBreak/>
        <w:t xml:space="preserve">al programa </w:t>
      </w:r>
      <w:hyperlink r:id="rId8" w:history="1">
        <w:r w:rsidRPr="0076390E">
          <w:rPr>
            <w:rStyle w:val="Hipervnculo"/>
            <w:rFonts w:ascii="Trebuchet MS" w:hAnsi="Trebuchet MS"/>
            <w:sz w:val="22"/>
            <w:szCs w:val="22"/>
          </w:rPr>
          <w:t xml:space="preserve">'Yes, </w:t>
        </w:r>
        <w:proofErr w:type="spellStart"/>
        <w:r w:rsidRPr="0076390E">
          <w:rPr>
            <w:rStyle w:val="Hipervnculo"/>
            <w:rFonts w:ascii="Trebuchet MS" w:hAnsi="Trebuchet MS"/>
            <w:sz w:val="22"/>
            <w:szCs w:val="22"/>
          </w:rPr>
          <w:t>we</w:t>
        </w:r>
        <w:proofErr w:type="spellEnd"/>
        <w:r w:rsidRPr="0076390E">
          <w:rPr>
            <w:rStyle w:val="Hipervnculo"/>
            <w:rFonts w:ascii="Trebuchet MS" w:hAnsi="Trebuchet MS"/>
            <w:sz w:val="22"/>
            <w:szCs w:val="22"/>
          </w:rPr>
          <w:t xml:space="preserve"> </w:t>
        </w:r>
        <w:proofErr w:type="spellStart"/>
        <w:r w:rsidRPr="0076390E">
          <w:rPr>
            <w:rStyle w:val="Hipervnculo"/>
            <w:rFonts w:ascii="Trebuchet MS" w:hAnsi="Trebuchet MS"/>
            <w:sz w:val="22"/>
            <w:szCs w:val="22"/>
          </w:rPr>
          <w:t>trans</w:t>
        </w:r>
        <w:proofErr w:type="spellEnd"/>
        <w:r w:rsidRPr="0076390E">
          <w:rPr>
            <w:rStyle w:val="Hipervnculo"/>
            <w:rFonts w:ascii="Trebuchet MS" w:hAnsi="Trebuchet MS"/>
            <w:sz w:val="22"/>
            <w:szCs w:val="22"/>
          </w:rPr>
          <w:t>'</w:t>
        </w:r>
      </w:hyperlink>
      <w:r w:rsidRPr="00C22814">
        <w:rPr>
          <w:rFonts w:ascii="Trebuchet MS" w:hAnsi="Trebuchet MS"/>
          <w:color w:val="000000"/>
          <w:sz w:val="22"/>
          <w:szCs w:val="22"/>
        </w:rPr>
        <w:t xml:space="preserve">, sumando talento </w:t>
      </w:r>
      <w:proofErr w:type="spellStart"/>
      <w:r w:rsidRPr="00C22814">
        <w:rPr>
          <w:rFonts w:ascii="Trebuchet MS" w:hAnsi="Trebuchet MS"/>
          <w:color w:val="000000"/>
          <w:sz w:val="22"/>
          <w:szCs w:val="22"/>
        </w:rPr>
        <w:t>trans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 xml:space="preserve"> a nuestros equipos, pero también para demostrar nuestro apoyo a todo el colectivo y luchar por las injusticias que aún hoy se siguen sufriendo. Así, queremos seguir con el que es nuestro compromiso y nuestra realidad como empresa responsable, diversa, inclusiva y sostenible."</w:t>
      </w:r>
    </w:p>
    <w:p w:rsidR="00C22814" w:rsidRPr="00C22814" w:rsidRDefault="00C22814" w:rsidP="00C22814">
      <w:pPr>
        <w:pStyle w:val="NormalWeb"/>
        <w:spacing w:before="240" w:beforeAutospacing="0" w:after="240" w:afterAutospacing="0"/>
        <w:jc w:val="both"/>
        <w:rPr>
          <w:sz w:val="22"/>
          <w:szCs w:val="22"/>
        </w:rPr>
      </w:pPr>
      <w:r w:rsidRPr="00C22814">
        <w:rPr>
          <w:rFonts w:ascii="Trebuchet MS" w:hAnsi="Trebuchet MS"/>
          <w:color w:val="000000"/>
          <w:sz w:val="22"/>
          <w:szCs w:val="22"/>
        </w:rPr>
        <w:t>A través de “</w:t>
      </w:r>
      <w:hyperlink r:id="rId9" w:history="1">
        <w:r w:rsidRPr="0076390E">
          <w:rPr>
            <w:rStyle w:val="Hipervnculo"/>
            <w:rFonts w:ascii="Trebuchet MS" w:hAnsi="Trebuchet MS"/>
            <w:sz w:val="22"/>
            <w:szCs w:val="22"/>
          </w:rPr>
          <w:t xml:space="preserve">Yes, </w:t>
        </w:r>
        <w:proofErr w:type="spellStart"/>
        <w:r w:rsidRPr="0076390E">
          <w:rPr>
            <w:rStyle w:val="Hipervnculo"/>
            <w:rFonts w:ascii="Trebuchet MS" w:hAnsi="Trebuchet MS"/>
            <w:sz w:val="22"/>
            <w:szCs w:val="22"/>
          </w:rPr>
          <w:t>we</w:t>
        </w:r>
        <w:proofErr w:type="spellEnd"/>
        <w:r w:rsidRPr="0076390E">
          <w:rPr>
            <w:rStyle w:val="Hipervnculo"/>
            <w:rFonts w:ascii="Trebuchet MS" w:hAnsi="Trebuchet MS"/>
            <w:sz w:val="22"/>
            <w:szCs w:val="22"/>
          </w:rPr>
          <w:t xml:space="preserve"> </w:t>
        </w:r>
        <w:proofErr w:type="spellStart"/>
        <w:r w:rsidRPr="0076390E">
          <w:rPr>
            <w:rStyle w:val="Hipervnculo"/>
            <w:rFonts w:ascii="Trebuchet MS" w:hAnsi="Trebuchet MS"/>
            <w:sz w:val="22"/>
            <w:szCs w:val="22"/>
          </w:rPr>
          <w:t>trans</w:t>
        </w:r>
        <w:proofErr w:type="spellEnd"/>
      </w:hyperlink>
      <w:bookmarkStart w:id="0" w:name="_GoBack"/>
      <w:bookmarkEnd w:id="0"/>
      <w:r w:rsidRPr="00C22814">
        <w:rPr>
          <w:rFonts w:ascii="Trebuchet MS" w:hAnsi="Trebuchet MS"/>
          <w:color w:val="000000"/>
          <w:sz w:val="22"/>
          <w:szCs w:val="22"/>
        </w:rPr>
        <w:t xml:space="preserve">”, FELGTB realiza un acompañamiento a las empresas para lograr una incorporación del talento </w:t>
      </w:r>
      <w:proofErr w:type="spellStart"/>
      <w:r w:rsidRPr="00C22814">
        <w:rPr>
          <w:rFonts w:ascii="Trebuchet MS" w:hAnsi="Trebuchet MS"/>
          <w:color w:val="000000"/>
          <w:sz w:val="22"/>
          <w:szCs w:val="22"/>
        </w:rPr>
        <w:t>trans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 xml:space="preserve"> exitosa. </w:t>
      </w:r>
      <w:proofErr w:type="spellStart"/>
      <w:r w:rsidRPr="00C22814">
        <w:rPr>
          <w:rFonts w:ascii="Trebuchet MS" w:hAnsi="Trebuchet MS"/>
          <w:color w:val="000000"/>
          <w:sz w:val="22"/>
          <w:szCs w:val="22"/>
        </w:rPr>
        <w:t>Gibaja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 xml:space="preserve"> recuerda que “según un estudio de FELGTB, el 77% de las mujeres </w:t>
      </w:r>
      <w:proofErr w:type="spellStart"/>
      <w:r w:rsidRPr="00C22814">
        <w:rPr>
          <w:rFonts w:ascii="Trebuchet MS" w:hAnsi="Trebuchet MS"/>
          <w:color w:val="000000"/>
          <w:sz w:val="22"/>
          <w:szCs w:val="22"/>
        </w:rPr>
        <w:t>trans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 xml:space="preserve"> ha sufrido discriminación a la hora de buscar empleo y el 47% en el puesto de trabajo”. “En ocasiones la discriminación es fruto del desconocimiento, por eso, FELGTB ofrece también formación, </w:t>
      </w:r>
      <w:proofErr w:type="spellStart"/>
      <w:r w:rsidRPr="00C22814">
        <w:rPr>
          <w:rFonts w:ascii="Trebuchet MS" w:hAnsi="Trebuchet MS"/>
          <w:color w:val="000000"/>
          <w:sz w:val="22"/>
          <w:szCs w:val="22"/>
        </w:rPr>
        <w:t>sensibiliazción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 xml:space="preserve"> y asesoramiento en materia de inserción laboral </w:t>
      </w:r>
      <w:proofErr w:type="spellStart"/>
      <w:r w:rsidRPr="00C22814">
        <w:rPr>
          <w:rFonts w:ascii="Trebuchet MS" w:hAnsi="Trebuchet MS"/>
          <w:color w:val="000000"/>
          <w:sz w:val="22"/>
          <w:szCs w:val="22"/>
        </w:rPr>
        <w:t>trans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 xml:space="preserve"> a los responsables de RSC, RRHH, a la plantilla o a la directiva de las empresas interesadas”, informa.</w:t>
      </w:r>
    </w:p>
    <w:p w:rsidR="00C22814" w:rsidRPr="00C22814" w:rsidRDefault="00C22814" w:rsidP="00C22814">
      <w:pPr>
        <w:pStyle w:val="NormalWeb"/>
        <w:spacing w:before="240" w:beforeAutospacing="0" w:after="240" w:afterAutospacing="0"/>
        <w:jc w:val="both"/>
        <w:rPr>
          <w:sz w:val="22"/>
          <w:szCs w:val="22"/>
        </w:rPr>
      </w:pPr>
      <w:r w:rsidRPr="00C22814">
        <w:rPr>
          <w:rFonts w:ascii="Trebuchet MS" w:hAnsi="Trebuchet MS"/>
          <w:color w:val="000000"/>
          <w:sz w:val="22"/>
          <w:szCs w:val="22"/>
        </w:rPr>
        <w:t xml:space="preserve">Además, la representante de FELGTB destaca el elevado número de personas </w:t>
      </w:r>
      <w:proofErr w:type="spellStart"/>
      <w:r w:rsidRPr="00C22814">
        <w:rPr>
          <w:rFonts w:ascii="Trebuchet MS" w:hAnsi="Trebuchet MS"/>
          <w:color w:val="000000"/>
          <w:sz w:val="22"/>
          <w:szCs w:val="22"/>
        </w:rPr>
        <w:t>trans</w:t>
      </w:r>
      <w:proofErr w:type="spellEnd"/>
      <w:r w:rsidRPr="00C22814">
        <w:rPr>
          <w:rFonts w:ascii="Trebuchet MS" w:hAnsi="Trebuchet MS"/>
          <w:color w:val="000000"/>
          <w:sz w:val="22"/>
          <w:szCs w:val="22"/>
        </w:rPr>
        <w:t xml:space="preserve"> interesadas que se han inscrito en el programa. “En FELGTB, hemos creado este programa para mostrar a las empresas que no están solas y que solo gracias a su colaboración podremos conseguir disminuir las ingentes tasas de desempleo que sufre la parte más vulnerable del colectivo LGTBI”, asegura.</w:t>
      </w:r>
    </w:p>
    <w:p w:rsidR="00AB57FD" w:rsidRDefault="001B163D" w:rsidP="001B163D">
      <w:pPr>
        <w:pStyle w:val="NormalWeb"/>
        <w:spacing w:before="240" w:beforeAutospacing="0" w:after="240" w:afterAutospacing="0"/>
        <w:jc w:val="both"/>
        <w:rPr>
          <w:rFonts w:ascii="Trebuchet MS" w:hAnsi="Trebuchet MS"/>
          <w:color w:val="000000"/>
          <w:sz w:val="20"/>
          <w:szCs w:val="20"/>
        </w:rPr>
      </w:pPr>
      <w:r w:rsidRPr="00B246D3">
        <w:rPr>
          <w:rFonts w:ascii="Trebuchet MS" w:hAnsi="Trebuchet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0D43F" wp14:editId="217B686E">
                <wp:simplePos x="0" y="0"/>
                <wp:positionH relativeFrom="column">
                  <wp:posOffset>-4801</wp:posOffset>
                </wp:positionH>
                <wp:positionV relativeFrom="paragraph">
                  <wp:posOffset>934771</wp:posOffset>
                </wp:positionV>
                <wp:extent cx="5574183" cy="438912"/>
                <wp:effectExtent l="0" t="0" r="26670" b="1841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183" cy="438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163D" w:rsidRDefault="001B163D">
                            <w:r w:rsidRPr="001B163D">
                              <w:rPr>
                                <w:color w:val="FF0066"/>
                              </w:rPr>
                              <w:t>Contacto para prensa:</w:t>
                            </w:r>
                            <w:r>
                              <w:t xml:space="preserve"> Sara Recuenco: </w:t>
                            </w:r>
                            <w:r w:rsidRPr="001B163D">
                              <w:t>635.43.73.21 / prensa@felgtb.org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20D43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4pt;margin-top:73.6pt;width:438.9pt;height:3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" fillcolor="white [3201]" strokeweight=".5pt">
                <v:textbox>
                  <w:txbxContent>
                    <w:p w:rsidR="001B163D" w:rsidRDefault="001B163D">
                      <w:r w:rsidRPr="001B163D">
                        <w:rPr>
                          <w:color w:val="FF0066"/>
                        </w:rPr>
                        <w:t>Contacto para prensa:</w:t>
                      </w:r>
                      <w:r>
                        <w:t xml:space="preserve"> Sara Recuenco: </w:t>
                      </w:r>
                      <w:r w:rsidRPr="001B163D">
                        <w:t>635.43.73.21 / prensa@felgtb.org</w:t>
                      </w:r>
                    </w:p>
                  </w:txbxContent>
                </v:textbox>
              </v:shape>
            </w:pict>
          </mc:Fallback>
        </mc:AlternateContent>
      </w:r>
    </w:p>
    <w:p w:rsidR="00AB57FD" w:rsidRDefault="00AB57FD" w:rsidP="001B163D">
      <w:pPr>
        <w:pStyle w:val="NormalWeb"/>
        <w:spacing w:before="240" w:beforeAutospacing="0" w:after="240" w:afterAutospacing="0"/>
        <w:jc w:val="both"/>
        <w:rPr>
          <w:rFonts w:ascii="Trebuchet MS" w:hAnsi="Trebuchet MS"/>
          <w:color w:val="000000"/>
          <w:sz w:val="20"/>
          <w:szCs w:val="20"/>
        </w:rPr>
      </w:pPr>
    </w:p>
    <w:p w:rsidR="00AB57FD" w:rsidRDefault="00AB57FD" w:rsidP="001B163D">
      <w:pPr>
        <w:pStyle w:val="NormalWeb"/>
        <w:spacing w:before="240" w:beforeAutospacing="0" w:after="240" w:afterAutospacing="0"/>
        <w:jc w:val="both"/>
        <w:rPr>
          <w:rFonts w:ascii="Trebuchet MS" w:hAnsi="Trebuchet MS"/>
          <w:color w:val="000000"/>
          <w:sz w:val="20"/>
          <w:szCs w:val="20"/>
        </w:rPr>
      </w:pPr>
    </w:p>
    <w:p w:rsidR="00AB57FD" w:rsidRDefault="00AB57FD" w:rsidP="001B163D">
      <w:pPr>
        <w:pStyle w:val="NormalWeb"/>
        <w:spacing w:before="240" w:beforeAutospacing="0" w:after="240" w:afterAutospacing="0"/>
        <w:jc w:val="both"/>
        <w:rPr>
          <w:rFonts w:ascii="Trebuchet MS" w:hAnsi="Trebuchet MS"/>
          <w:color w:val="000000"/>
          <w:sz w:val="20"/>
          <w:szCs w:val="20"/>
        </w:rPr>
      </w:pPr>
    </w:p>
    <w:p w:rsidR="001B163D" w:rsidRPr="00B246D3" w:rsidRDefault="001B163D" w:rsidP="001B163D">
      <w:pPr>
        <w:pStyle w:val="NormalWeb"/>
        <w:spacing w:before="240" w:beforeAutospacing="0" w:after="240" w:afterAutospacing="0"/>
        <w:jc w:val="both"/>
        <w:rPr>
          <w:rFonts w:ascii="Trebuchet MS" w:hAnsi="Trebuchet MS"/>
          <w:color w:val="000000"/>
          <w:sz w:val="20"/>
          <w:szCs w:val="20"/>
        </w:rPr>
      </w:pPr>
    </w:p>
    <w:sectPr w:rsidR="001B163D" w:rsidRPr="00B246D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15" w:rsidRDefault="000B1D15" w:rsidP="000B1D15">
      <w:pPr>
        <w:spacing w:after="0" w:line="240" w:lineRule="auto"/>
      </w:pPr>
      <w:r>
        <w:separator/>
      </w:r>
    </w:p>
  </w:endnote>
  <w:endnote w:type="continuationSeparator" w:id="0">
    <w:p w:rsidR="000B1D15" w:rsidRDefault="000B1D15" w:rsidP="000B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15" w:rsidRDefault="000B1D15" w:rsidP="000B1D15">
      <w:pPr>
        <w:spacing w:after="0" w:line="240" w:lineRule="auto"/>
      </w:pPr>
      <w:r>
        <w:separator/>
      </w:r>
    </w:p>
  </w:footnote>
  <w:footnote w:type="continuationSeparator" w:id="0">
    <w:p w:rsidR="000B1D15" w:rsidRDefault="000B1D15" w:rsidP="000B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15" w:rsidRPr="00AE0933" w:rsidRDefault="00AE0933" w:rsidP="00AE0933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895475" cy="618361"/>
          <wp:effectExtent l="0" t="0" r="0" b="0"/>
          <wp:docPr id="1" name="Imagen 1" descr="ESCUELA DE FORMACIÓN O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ELA DE FORMACIÓN O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938" cy="62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526"/>
    <w:multiLevelType w:val="hybridMultilevel"/>
    <w:tmpl w:val="F446C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1282"/>
    <w:multiLevelType w:val="hybridMultilevel"/>
    <w:tmpl w:val="823CC7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371F05"/>
    <w:multiLevelType w:val="hybridMultilevel"/>
    <w:tmpl w:val="99D4C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04BF"/>
    <w:multiLevelType w:val="hybridMultilevel"/>
    <w:tmpl w:val="763EA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145CA"/>
    <w:multiLevelType w:val="hybridMultilevel"/>
    <w:tmpl w:val="DCEE13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42C7F"/>
    <w:multiLevelType w:val="hybridMultilevel"/>
    <w:tmpl w:val="D7161308"/>
    <w:lvl w:ilvl="0" w:tplc="04D836A6">
      <w:numFmt w:val="bullet"/>
      <w:lvlText w:val="·"/>
      <w:lvlJc w:val="left"/>
      <w:pPr>
        <w:ind w:left="1770" w:hanging="87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9D955A5"/>
    <w:multiLevelType w:val="multilevel"/>
    <w:tmpl w:val="C14E3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122946"/>
    <w:multiLevelType w:val="hybridMultilevel"/>
    <w:tmpl w:val="43347876"/>
    <w:lvl w:ilvl="0" w:tplc="04D836A6">
      <w:numFmt w:val="bullet"/>
      <w:lvlText w:val="·"/>
      <w:lvlJc w:val="left"/>
      <w:pPr>
        <w:ind w:left="2670" w:hanging="87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2F07A05"/>
    <w:multiLevelType w:val="multilevel"/>
    <w:tmpl w:val="E2C0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87FEF"/>
    <w:multiLevelType w:val="hybridMultilevel"/>
    <w:tmpl w:val="77EABF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961ED"/>
    <w:multiLevelType w:val="hybridMultilevel"/>
    <w:tmpl w:val="FC7E1C74"/>
    <w:lvl w:ilvl="0" w:tplc="0EC01E3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C49DB"/>
    <w:multiLevelType w:val="hybridMultilevel"/>
    <w:tmpl w:val="55924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53AF3"/>
    <w:multiLevelType w:val="hybridMultilevel"/>
    <w:tmpl w:val="96ACF2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10DD3"/>
    <w:multiLevelType w:val="hybridMultilevel"/>
    <w:tmpl w:val="1D8C0B82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47D03CDD"/>
    <w:multiLevelType w:val="multilevel"/>
    <w:tmpl w:val="37CC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884F9E"/>
    <w:multiLevelType w:val="hybridMultilevel"/>
    <w:tmpl w:val="27869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65107"/>
    <w:multiLevelType w:val="hybridMultilevel"/>
    <w:tmpl w:val="F78091EA"/>
    <w:lvl w:ilvl="0" w:tplc="CFFCAF48">
      <w:numFmt w:val="bullet"/>
      <w:lvlText w:val="·"/>
      <w:lvlJc w:val="left"/>
      <w:pPr>
        <w:ind w:left="795" w:hanging="375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4E6633"/>
    <w:multiLevelType w:val="hybridMultilevel"/>
    <w:tmpl w:val="61C8C0D6"/>
    <w:lvl w:ilvl="0" w:tplc="3942FB9C">
      <w:numFmt w:val="bullet"/>
      <w:lvlText w:val="·"/>
      <w:lvlJc w:val="left"/>
      <w:pPr>
        <w:ind w:left="900" w:hanging="540"/>
      </w:pPr>
      <w:rPr>
        <w:rFonts w:ascii="Arial" w:eastAsia="Times New Roman" w:hAnsi="Arial" w:cs="Arial" w:hint="default"/>
        <w:i/>
        <w:color w:val="000000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B7FBD"/>
    <w:multiLevelType w:val="multilevel"/>
    <w:tmpl w:val="9D623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A91250D"/>
    <w:multiLevelType w:val="multilevel"/>
    <w:tmpl w:val="54C22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4DF0204"/>
    <w:multiLevelType w:val="hybridMultilevel"/>
    <w:tmpl w:val="F9CC8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E4D04"/>
    <w:multiLevelType w:val="hybridMultilevel"/>
    <w:tmpl w:val="911AFB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3140D7"/>
    <w:multiLevelType w:val="hybridMultilevel"/>
    <w:tmpl w:val="7182FABC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736116A3"/>
    <w:multiLevelType w:val="hybridMultilevel"/>
    <w:tmpl w:val="182EF628"/>
    <w:lvl w:ilvl="0" w:tplc="3942FB9C">
      <w:numFmt w:val="bullet"/>
      <w:lvlText w:val="·"/>
      <w:lvlJc w:val="left"/>
      <w:pPr>
        <w:ind w:left="900" w:hanging="540"/>
      </w:pPr>
      <w:rPr>
        <w:rFonts w:ascii="Arial" w:eastAsia="Times New Roman" w:hAnsi="Arial" w:cs="Arial" w:hint="default"/>
        <w:i/>
        <w:color w:val="000000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22828"/>
    <w:multiLevelType w:val="hybridMultilevel"/>
    <w:tmpl w:val="9EDE44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B41BC1"/>
    <w:multiLevelType w:val="hybridMultilevel"/>
    <w:tmpl w:val="E272E3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B17AE"/>
    <w:multiLevelType w:val="hybridMultilevel"/>
    <w:tmpl w:val="3D4046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D6356"/>
    <w:multiLevelType w:val="hybridMultilevel"/>
    <w:tmpl w:val="5FB62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66735"/>
    <w:multiLevelType w:val="hybridMultilevel"/>
    <w:tmpl w:val="32B22718"/>
    <w:lvl w:ilvl="0" w:tplc="0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9"/>
  </w:num>
  <w:num w:numId="4">
    <w:abstractNumId w:val="1"/>
  </w:num>
  <w:num w:numId="5">
    <w:abstractNumId w:val="12"/>
  </w:num>
  <w:num w:numId="6">
    <w:abstractNumId w:val="0"/>
  </w:num>
  <w:num w:numId="7">
    <w:abstractNumId w:val="10"/>
  </w:num>
  <w:num w:numId="8">
    <w:abstractNumId w:val="3"/>
  </w:num>
  <w:num w:numId="9">
    <w:abstractNumId w:val="21"/>
  </w:num>
  <w:num w:numId="10">
    <w:abstractNumId w:val="23"/>
  </w:num>
  <w:num w:numId="11">
    <w:abstractNumId w:val="17"/>
  </w:num>
  <w:num w:numId="12">
    <w:abstractNumId w:val="28"/>
  </w:num>
  <w:num w:numId="13">
    <w:abstractNumId w:val="5"/>
  </w:num>
  <w:num w:numId="14">
    <w:abstractNumId w:val="7"/>
  </w:num>
  <w:num w:numId="15">
    <w:abstractNumId w:val="25"/>
  </w:num>
  <w:num w:numId="16">
    <w:abstractNumId w:val="15"/>
  </w:num>
  <w:num w:numId="17">
    <w:abstractNumId w:val="13"/>
  </w:num>
  <w:num w:numId="18">
    <w:abstractNumId w:val="22"/>
  </w:num>
  <w:num w:numId="19">
    <w:abstractNumId w:val="16"/>
  </w:num>
  <w:num w:numId="20">
    <w:abstractNumId w:val="2"/>
  </w:num>
  <w:num w:numId="21">
    <w:abstractNumId w:val="8"/>
  </w:num>
  <w:num w:numId="22">
    <w:abstractNumId w:val="20"/>
  </w:num>
  <w:num w:numId="23">
    <w:abstractNumId w:val="14"/>
  </w:num>
  <w:num w:numId="24">
    <w:abstractNumId w:val="27"/>
  </w:num>
  <w:num w:numId="25">
    <w:abstractNumId w:val="26"/>
  </w:num>
  <w:num w:numId="26">
    <w:abstractNumId w:val="11"/>
  </w:num>
  <w:num w:numId="27">
    <w:abstractNumId w:val="6"/>
  </w:num>
  <w:num w:numId="28">
    <w:abstractNumId w:val="1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80"/>
    <w:rsid w:val="00015DB7"/>
    <w:rsid w:val="000367BA"/>
    <w:rsid w:val="0005737B"/>
    <w:rsid w:val="00071586"/>
    <w:rsid w:val="00091415"/>
    <w:rsid w:val="000A758E"/>
    <w:rsid w:val="000A7D89"/>
    <w:rsid w:val="000B1D15"/>
    <w:rsid w:val="000B2D9E"/>
    <w:rsid w:val="000B3C01"/>
    <w:rsid w:val="000C09E8"/>
    <w:rsid w:val="000E0D8F"/>
    <w:rsid w:val="001038AE"/>
    <w:rsid w:val="00120713"/>
    <w:rsid w:val="0012680F"/>
    <w:rsid w:val="001467B9"/>
    <w:rsid w:val="001477B1"/>
    <w:rsid w:val="0014792C"/>
    <w:rsid w:val="00167E2B"/>
    <w:rsid w:val="001B0828"/>
    <w:rsid w:val="001B163D"/>
    <w:rsid w:val="001B5303"/>
    <w:rsid w:val="001C616E"/>
    <w:rsid w:val="001C6CE0"/>
    <w:rsid w:val="001D3E9D"/>
    <w:rsid w:val="001D7AE6"/>
    <w:rsid w:val="001E07FA"/>
    <w:rsid w:val="00232BF3"/>
    <w:rsid w:val="00242DE5"/>
    <w:rsid w:val="00275290"/>
    <w:rsid w:val="002A4550"/>
    <w:rsid w:val="002B5B4F"/>
    <w:rsid w:val="002D324D"/>
    <w:rsid w:val="002E305A"/>
    <w:rsid w:val="002E3188"/>
    <w:rsid w:val="002E4B54"/>
    <w:rsid w:val="00316025"/>
    <w:rsid w:val="00347A8E"/>
    <w:rsid w:val="00354562"/>
    <w:rsid w:val="003628A6"/>
    <w:rsid w:val="00395ADF"/>
    <w:rsid w:val="003B2A90"/>
    <w:rsid w:val="003B4225"/>
    <w:rsid w:val="003C4FD6"/>
    <w:rsid w:val="003D2491"/>
    <w:rsid w:val="00451D21"/>
    <w:rsid w:val="00451DF6"/>
    <w:rsid w:val="004545B8"/>
    <w:rsid w:val="00466462"/>
    <w:rsid w:val="00467865"/>
    <w:rsid w:val="00486050"/>
    <w:rsid w:val="0049619D"/>
    <w:rsid w:val="004B184E"/>
    <w:rsid w:val="004D4092"/>
    <w:rsid w:val="004F4341"/>
    <w:rsid w:val="00503552"/>
    <w:rsid w:val="0051355E"/>
    <w:rsid w:val="00531E19"/>
    <w:rsid w:val="005544F4"/>
    <w:rsid w:val="0056705D"/>
    <w:rsid w:val="00581025"/>
    <w:rsid w:val="0059021F"/>
    <w:rsid w:val="005D1DAB"/>
    <w:rsid w:val="005D3F9A"/>
    <w:rsid w:val="005E4A9F"/>
    <w:rsid w:val="005F3BFE"/>
    <w:rsid w:val="005F7504"/>
    <w:rsid w:val="006623B1"/>
    <w:rsid w:val="00682704"/>
    <w:rsid w:val="00690F0D"/>
    <w:rsid w:val="006925F8"/>
    <w:rsid w:val="006C5CCF"/>
    <w:rsid w:val="006D5089"/>
    <w:rsid w:val="006E7F50"/>
    <w:rsid w:val="00736C52"/>
    <w:rsid w:val="00756722"/>
    <w:rsid w:val="0076390E"/>
    <w:rsid w:val="007707CB"/>
    <w:rsid w:val="00775919"/>
    <w:rsid w:val="00786BE2"/>
    <w:rsid w:val="00796374"/>
    <w:rsid w:val="00797A49"/>
    <w:rsid w:val="007A7961"/>
    <w:rsid w:val="007B3187"/>
    <w:rsid w:val="007B5C8C"/>
    <w:rsid w:val="007C701C"/>
    <w:rsid w:val="007C72A5"/>
    <w:rsid w:val="007E45B1"/>
    <w:rsid w:val="0081022F"/>
    <w:rsid w:val="0085106C"/>
    <w:rsid w:val="008555B5"/>
    <w:rsid w:val="00877B4A"/>
    <w:rsid w:val="008857CE"/>
    <w:rsid w:val="0089303F"/>
    <w:rsid w:val="008949C7"/>
    <w:rsid w:val="00897354"/>
    <w:rsid w:val="008977EF"/>
    <w:rsid w:val="008A7E1E"/>
    <w:rsid w:val="008B13A3"/>
    <w:rsid w:val="008F1508"/>
    <w:rsid w:val="008F2D94"/>
    <w:rsid w:val="008F6E44"/>
    <w:rsid w:val="00901110"/>
    <w:rsid w:val="00953C73"/>
    <w:rsid w:val="00955936"/>
    <w:rsid w:val="0097563E"/>
    <w:rsid w:val="009B0728"/>
    <w:rsid w:val="009B7E31"/>
    <w:rsid w:val="009E4C68"/>
    <w:rsid w:val="00A3267C"/>
    <w:rsid w:val="00A41C0B"/>
    <w:rsid w:val="00A5126D"/>
    <w:rsid w:val="00A73CC0"/>
    <w:rsid w:val="00A82035"/>
    <w:rsid w:val="00A822F0"/>
    <w:rsid w:val="00AB0E7E"/>
    <w:rsid w:val="00AB13C3"/>
    <w:rsid w:val="00AB57FD"/>
    <w:rsid w:val="00AC3C33"/>
    <w:rsid w:val="00AC6A4A"/>
    <w:rsid w:val="00AD28F5"/>
    <w:rsid w:val="00AE02DE"/>
    <w:rsid w:val="00AE0933"/>
    <w:rsid w:val="00AE0940"/>
    <w:rsid w:val="00AF096C"/>
    <w:rsid w:val="00AF6780"/>
    <w:rsid w:val="00AF7DCC"/>
    <w:rsid w:val="00B02979"/>
    <w:rsid w:val="00B23497"/>
    <w:rsid w:val="00B246D3"/>
    <w:rsid w:val="00B77576"/>
    <w:rsid w:val="00B8542F"/>
    <w:rsid w:val="00B90422"/>
    <w:rsid w:val="00B93389"/>
    <w:rsid w:val="00BB5544"/>
    <w:rsid w:val="00C102DE"/>
    <w:rsid w:val="00C11C0A"/>
    <w:rsid w:val="00C22814"/>
    <w:rsid w:val="00C25C5F"/>
    <w:rsid w:val="00C33A62"/>
    <w:rsid w:val="00C34C06"/>
    <w:rsid w:val="00C545A8"/>
    <w:rsid w:val="00C7088E"/>
    <w:rsid w:val="00C73120"/>
    <w:rsid w:val="00C75359"/>
    <w:rsid w:val="00C80001"/>
    <w:rsid w:val="00C81550"/>
    <w:rsid w:val="00C90F97"/>
    <w:rsid w:val="00CA72EC"/>
    <w:rsid w:val="00CA759D"/>
    <w:rsid w:val="00CB2DC6"/>
    <w:rsid w:val="00CD430B"/>
    <w:rsid w:val="00D11E0D"/>
    <w:rsid w:val="00D156B6"/>
    <w:rsid w:val="00D33207"/>
    <w:rsid w:val="00D400A1"/>
    <w:rsid w:val="00D5699B"/>
    <w:rsid w:val="00D71618"/>
    <w:rsid w:val="00D744A1"/>
    <w:rsid w:val="00D808DE"/>
    <w:rsid w:val="00D944D0"/>
    <w:rsid w:val="00D94C62"/>
    <w:rsid w:val="00DE16CB"/>
    <w:rsid w:val="00DF781E"/>
    <w:rsid w:val="00E06DC8"/>
    <w:rsid w:val="00E17A35"/>
    <w:rsid w:val="00E43836"/>
    <w:rsid w:val="00E634C8"/>
    <w:rsid w:val="00E6473E"/>
    <w:rsid w:val="00E71992"/>
    <w:rsid w:val="00E7295F"/>
    <w:rsid w:val="00E97305"/>
    <w:rsid w:val="00EC56BF"/>
    <w:rsid w:val="00F065FD"/>
    <w:rsid w:val="00F07586"/>
    <w:rsid w:val="00F07F62"/>
    <w:rsid w:val="00F135D9"/>
    <w:rsid w:val="00F2659C"/>
    <w:rsid w:val="00F345ED"/>
    <w:rsid w:val="00F578B9"/>
    <w:rsid w:val="00F76BB9"/>
    <w:rsid w:val="00FC0C82"/>
    <w:rsid w:val="00FD447A"/>
    <w:rsid w:val="00FE0600"/>
    <w:rsid w:val="00FE2930"/>
    <w:rsid w:val="00FE5E5E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921FE991-7930-4A84-82A9-4D8DF8D4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7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E97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6B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7563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B1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D15"/>
  </w:style>
  <w:style w:type="paragraph" w:styleId="Piedepgina">
    <w:name w:val="footer"/>
    <w:basedOn w:val="Normal"/>
    <w:link w:val="PiedepginaCar"/>
    <w:uiPriority w:val="99"/>
    <w:unhideWhenUsed/>
    <w:rsid w:val="000B1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D15"/>
  </w:style>
  <w:style w:type="character" w:customStyle="1" w:styleId="Ttulo2Car">
    <w:name w:val="Título 2 Car"/>
    <w:basedOn w:val="Fuentedeprrafopredeter"/>
    <w:link w:val="Ttulo2"/>
    <w:uiPriority w:val="9"/>
    <w:rsid w:val="00E9730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07F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071586"/>
    <w:rPr>
      <w:b/>
      <w:bCs/>
    </w:rPr>
  </w:style>
  <w:style w:type="paragraph" w:customStyle="1" w:styleId="Cuerpo">
    <w:name w:val="Cuerpo"/>
    <w:rsid w:val="006925F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lgtb.org/yeswetra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elgtb.org/yeswetra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elgtb.org/yeswetra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690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Recuenco</dc:creator>
  <cp:keywords/>
  <dc:description/>
  <cp:lastModifiedBy>sara Recuenco</cp:lastModifiedBy>
  <cp:revision>10</cp:revision>
  <dcterms:created xsi:type="dcterms:W3CDTF">2021-09-28T11:21:00Z</dcterms:created>
  <dcterms:modified xsi:type="dcterms:W3CDTF">2021-09-30T08:28:00Z</dcterms:modified>
</cp:coreProperties>
</file>