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2979" w:rsidRDefault="000B1D15" w:rsidP="00A41C0B">
      <w:pPr>
        <w:jc w:val="right"/>
        <w:rPr>
          <w:b/>
          <w:sz w:val="20"/>
          <w:szCs w:val="20"/>
        </w:rPr>
      </w:pPr>
      <w:r w:rsidRPr="000B1D15">
        <w:rPr>
          <w:b/>
          <w:sz w:val="20"/>
          <w:szCs w:val="20"/>
        </w:rPr>
        <w:t>Nota de prensa</w:t>
      </w:r>
    </w:p>
    <w:p w:rsidR="008949C7" w:rsidRDefault="008949C7" w:rsidP="008949C7">
      <w:pPr>
        <w:spacing w:before="240" w:after="240"/>
        <w:jc w:val="center"/>
        <w:rPr>
          <w:rFonts w:ascii="Trebuchet MS" w:eastAsia="Trebuchet MS" w:hAnsi="Trebuchet MS" w:cs="Trebuchet MS"/>
          <w:b/>
          <w:sz w:val="32"/>
          <w:szCs w:val="32"/>
          <w:highlight w:val="white"/>
        </w:rPr>
      </w:pPr>
      <w:r>
        <w:rPr>
          <w:rFonts w:ascii="Trebuchet MS" w:eastAsia="Trebuchet MS" w:hAnsi="Trebuchet MS" w:cs="Trebuchet MS"/>
          <w:b/>
          <w:sz w:val="32"/>
          <w:szCs w:val="32"/>
          <w:highlight w:val="white"/>
        </w:rPr>
        <w:t>Colectivos LGTBI de toda España saldrán a la calle para reivindicar la igualdad de las personas trans</w:t>
      </w:r>
    </w:p>
    <w:p w:rsidR="008949C7" w:rsidRPr="008949C7" w:rsidRDefault="008949C7" w:rsidP="008949C7">
      <w:pPr>
        <w:spacing w:before="240" w:after="240"/>
        <w:ind w:left="900"/>
        <w:jc w:val="both"/>
        <w:rPr>
          <w:rFonts w:ascii="Trebuchet MS" w:eastAsia="Trebuchet MS" w:hAnsi="Trebuchet MS" w:cs="Trebuchet MS"/>
          <w:b/>
          <w:sz w:val="18"/>
          <w:szCs w:val="18"/>
        </w:rPr>
      </w:pPr>
      <w:r w:rsidRPr="008949C7">
        <w:rPr>
          <w:rFonts w:ascii="Trebuchet MS" w:eastAsia="Trebuchet MS" w:hAnsi="Trebuchet MS" w:cs="Trebuchet MS"/>
          <w:b/>
          <w:sz w:val="18"/>
          <w:szCs w:val="18"/>
        </w:rPr>
        <w:t>En el marco de una campaña promovida por FELGTB, Fundación Triángulo y Chrysallis ante el estancamiento de las negociaciones para garantizar por ley el derecho de las personas trans a ver reconocida su identidad sin que un tercero tenga que acreditarlo</w:t>
      </w:r>
    </w:p>
    <w:p w:rsidR="00C80001" w:rsidRDefault="008949C7" w:rsidP="008949C7">
      <w:pPr>
        <w:spacing w:before="240" w:after="240"/>
        <w:jc w:val="both"/>
        <w:rPr>
          <w:rFonts w:ascii="Trebuchet MS" w:eastAsia="Trebuchet MS" w:hAnsi="Trebuchet MS" w:cs="Trebuchet MS"/>
          <w:sz w:val="21"/>
          <w:szCs w:val="21"/>
        </w:rPr>
      </w:pPr>
      <w:r>
        <w:rPr>
          <w:rFonts w:ascii="Trebuchet MS" w:eastAsia="Trebuchet MS" w:hAnsi="Trebuchet MS" w:cs="Trebuchet MS"/>
          <w:sz w:val="21"/>
          <w:szCs w:val="21"/>
        </w:rPr>
        <w:t xml:space="preserve">(06/04/2021). Colectivos LGTBI de toda España saldrán a la calle a partir de este martes y organizarán una serie de actos reivindicativos en distintos territorios españoles para reivindicar el derecho de autodeterminación de las personas trans, ante el estancamiento de las negociaciones para aprobar una legislación estatal que lo garantice.  </w:t>
      </w:r>
    </w:p>
    <w:p w:rsidR="008949C7" w:rsidRDefault="008949C7" w:rsidP="008949C7">
      <w:pPr>
        <w:spacing w:before="240" w:after="240"/>
        <w:jc w:val="both"/>
        <w:rPr>
          <w:rFonts w:ascii="Trebuchet MS" w:eastAsia="Trebuchet MS" w:hAnsi="Trebuchet MS" w:cs="Trebuchet MS"/>
          <w:sz w:val="21"/>
          <w:szCs w:val="21"/>
        </w:rPr>
      </w:pPr>
      <w:r>
        <w:rPr>
          <w:rFonts w:ascii="Trebuchet MS" w:eastAsia="Trebuchet MS" w:hAnsi="Trebuchet MS" w:cs="Trebuchet MS"/>
          <w:sz w:val="21"/>
          <w:szCs w:val="21"/>
        </w:rPr>
        <w:t>Estas acciones se desarrollarán bajo el paraguas de la campaña #</w:t>
      </w:r>
      <w:proofErr w:type="spellStart"/>
      <w:r>
        <w:rPr>
          <w:rFonts w:ascii="Trebuchet MS" w:eastAsia="Trebuchet MS" w:hAnsi="Trebuchet MS" w:cs="Trebuchet MS"/>
          <w:sz w:val="21"/>
          <w:szCs w:val="21"/>
        </w:rPr>
        <w:t>ExigimoslaIgualdadTrans</w:t>
      </w:r>
      <w:proofErr w:type="spellEnd"/>
      <w:r>
        <w:rPr>
          <w:rFonts w:ascii="Trebuchet MS" w:eastAsia="Trebuchet MS" w:hAnsi="Trebuchet MS" w:cs="Trebuchet MS"/>
          <w:sz w:val="21"/>
          <w:szCs w:val="21"/>
        </w:rPr>
        <w:t>, promovida por las tres principales organizaciones representantes de las personas trans y LGBI, la Federación Estatal de Lesbianas, Gais, Trans y Bisexuales (FELGTB), Fundación Triángulo y Chrysallis, Asociación de Familias de Menores Trans y gracias a la colaboración de sus entidades autonómicas y locales.</w:t>
      </w:r>
    </w:p>
    <w:p w:rsidR="008949C7" w:rsidRDefault="008949C7" w:rsidP="008949C7">
      <w:pPr>
        <w:spacing w:before="240" w:after="240"/>
        <w:jc w:val="both"/>
        <w:rPr>
          <w:rFonts w:ascii="Trebuchet MS" w:eastAsia="Trebuchet MS" w:hAnsi="Trebuchet MS" w:cs="Trebuchet MS"/>
          <w:sz w:val="21"/>
          <w:szCs w:val="21"/>
        </w:rPr>
      </w:pPr>
      <w:r>
        <w:rPr>
          <w:rFonts w:ascii="Trebuchet MS" w:eastAsia="Trebuchet MS" w:hAnsi="Trebuchet MS" w:cs="Trebuchet MS"/>
          <w:sz w:val="21"/>
          <w:szCs w:val="21"/>
        </w:rPr>
        <w:t>En el marco de esta iniciativa, una bandera trans recorrerá varias comunidades autónomas españolas para reivindicar la igualdad de derechos de las personas trans. Será recibida en distintas ciudades a través de una serie de actos institucionales y/o concentraciones en calle para defender que las personas trans tienen el mismo derecho que el resto de la ciudadanía a ver reconocido su género sin estar expuestas a la decisión arbitraria de un tercero.</w:t>
      </w:r>
    </w:p>
    <w:p w:rsidR="008949C7" w:rsidRDefault="008949C7" w:rsidP="008949C7">
      <w:pPr>
        <w:jc w:val="both"/>
        <w:rPr>
          <w:rFonts w:ascii="Trebuchet MS" w:eastAsia="Trebuchet MS" w:hAnsi="Trebuchet MS" w:cs="Trebuchet MS"/>
          <w:sz w:val="21"/>
          <w:szCs w:val="21"/>
        </w:rPr>
      </w:pPr>
      <w:r>
        <w:rPr>
          <w:rFonts w:ascii="Trebuchet MS" w:eastAsia="Trebuchet MS" w:hAnsi="Trebuchet MS" w:cs="Trebuchet MS"/>
          <w:sz w:val="21"/>
          <w:szCs w:val="21"/>
        </w:rPr>
        <w:t>Así, el primer acto se celebrará este mismo martes a las 17.30 hora</w:t>
      </w:r>
      <w:r w:rsidR="003628A6">
        <w:rPr>
          <w:rFonts w:ascii="Trebuchet MS" w:eastAsia="Trebuchet MS" w:hAnsi="Trebuchet MS" w:cs="Trebuchet MS"/>
          <w:sz w:val="21"/>
          <w:szCs w:val="21"/>
        </w:rPr>
        <w:t xml:space="preserve"> canaria</w:t>
      </w:r>
      <w:r>
        <w:rPr>
          <w:rFonts w:ascii="Trebuchet MS" w:eastAsia="Trebuchet MS" w:hAnsi="Trebuchet MS" w:cs="Trebuchet MS"/>
          <w:sz w:val="21"/>
          <w:szCs w:val="21"/>
        </w:rPr>
        <w:t xml:space="preserve">, gracias a la colaboración de la entidad LGTBI canaria Violetas, en el Palacio Salazar de Santa Cruz de La Palma donde el presidente del Cabildo de La Palma, Emiliano Zapata, recibirá la bandera. Durante este acto, en el que también participarán la presidenta de FELGTB, </w:t>
      </w:r>
      <w:proofErr w:type="spellStart"/>
      <w:r>
        <w:rPr>
          <w:rFonts w:ascii="Trebuchet MS" w:eastAsia="Trebuchet MS" w:hAnsi="Trebuchet MS" w:cs="Trebuchet MS"/>
          <w:sz w:val="21"/>
          <w:szCs w:val="21"/>
        </w:rPr>
        <w:t>Uge</w:t>
      </w:r>
      <w:proofErr w:type="spellEnd"/>
      <w:r>
        <w:rPr>
          <w:rFonts w:ascii="Trebuchet MS" w:eastAsia="Trebuchet MS" w:hAnsi="Trebuchet MS" w:cs="Trebuchet MS"/>
          <w:sz w:val="21"/>
          <w:szCs w:val="21"/>
        </w:rPr>
        <w:t xml:space="preserve"> </w:t>
      </w:r>
      <w:proofErr w:type="spellStart"/>
      <w:r>
        <w:rPr>
          <w:rFonts w:ascii="Trebuchet MS" w:eastAsia="Trebuchet MS" w:hAnsi="Trebuchet MS" w:cs="Trebuchet MS"/>
          <w:sz w:val="21"/>
          <w:szCs w:val="21"/>
        </w:rPr>
        <w:t>Sangil</w:t>
      </w:r>
      <w:proofErr w:type="spellEnd"/>
      <w:r>
        <w:rPr>
          <w:rFonts w:ascii="Trebuchet MS" w:eastAsia="Trebuchet MS" w:hAnsi="Trebuchet MS" w:cs="Trebuchet MS"/>
          <w:sz w:val="21"/>
          <w:szCs w:val="21"/>
        </w:rPr>
        <w:t xml:space="preserve">;  la presidenta de Chrysallis Canarias, Eva Pascual; el vicepresidente del Cabildo de La Palma, José Adrián Hernández Montoya; la consejera de Acción Social, Igualdad, Diversidad y Juventud del Cabildo de La Palma, Nieves Hernández y la consejera de </w:t>
      </w:r>
      <w:bookmarkStart w:id="0" w:name="_GoBack"/>
      <w:bookmarkEnd w:id="0"/>
      <w:r>
        <w:rPr>
          <w:rFonts w:ascii="Trebuchet MS" w:eastAsia="Trebuchet MS" w:hAnsi="Trebuchet MS" w:cs="Trebuchet MS"/>
          <w:sz w:val="21"/>
          <w:szCs w:val="21"/>
        </w:rPr>
        <w:t xml:space="preserve">Promoción Económica del Cabildo, responsable del Isla Bonita </w:t>
      </w:r>
      <w:proofErr w:type="spellStart"/>
      <w:r>
        <w:rPr>
          <w:rFonts w:ascii="Trebuchet MS" w:eastAsia="Trebuchet MS" w:hAnsi="Trebuchet MS" w:cs="Trebuchet MS"/>
          <w:sz w:val="21"/>
          <w:szCs w:val="21"/>
        </w:rPr>
        <w:t>Love</w:t>
      </w:r>
      <w:proofErr w:type="spellEnd"/>
      <w:r>
        <w:rPr>
          <w:rFonts w:ascii="Trebuchet MS" w:eastAsia="Trebuchet MS" w:hAnsi="Trebuchet MS" w:cs="Trebuchet MS"/>
          <w:sz w:val="21"/>
          <w:szCs w:val="21"/>
        </w:rPr>
        <w:t xml:space="preserve"> Festival, Raquel Díaz, se manifestará el apoyo de las personas intervinientes a los derechos trans. </w:t>
      </w:r>
    </w:p>
    <w:p w:rsidR="008949C7" w:rsidRDefault="008949C7" w:rsidP="008949C7">
      <w:pPr>
        <w:jc w:val="both"/>
        <w:rPr>
          <w:rFonts w:ascii="Trebuchet MS" w:eastAsia="Trebuchet MS" w:hAnsi="Trebuchet MS" w:cs="Trebuchet MS"/>
          <w:sz w:val="21"/>
          <w:szCs w:val="21"/>
        </w:rPr>
      </w:pPr>
      <w:r>
        <w:rPr>
          <w:rFonts w:ascii="Trebuchet MS" w:eastAsia="Trebuchet MS" w:hAnsi="Trebuchet MS" w:cs="Trebuchet MS"/>
          <w:sz w:val="21"/>
          <w:szCs w:val="21"/>
        </w:rPr>
        <w:t>Además, la bandera visitará a lo largo de la semana las islas de Tenerife, Gran Canaria, Lanzarote y Fuerteventura y continuará su andadura por varias ciudades de la península hasta terminar en Madrid en el mes de junio donde será recibida en un acto simbólico en el marco del Orgullo Estatal LGTBI.</w:t>
      </w:r>
    </w:p>
    <w:p w:rsidR="008949C7" w:rsidRDefault="008949C7" w:rsidP="008949C7">
      <w:pPr>
        <w:spacing w:before="240" w:after="240"/>
        <w:jc w:val="both"/>
        <w:rPr>
          <w:rFonts w:ascii="Trebuchet MS" w:eastAsia="Trebuchet MS" w:hAnsi="Trebuchet MS" w:cs="Trebuchet MS"/>
          <w:sz w:val="21"/>
          <w:szCs w:val="21"/>
        </w:rPr>
      </w:pPr>
      <w:r>
        <w:rPr>
          <w:rFonts w:ascii="Trebuchet MS" w:eastAsia="Trebuchet MS" w:hAnsi="Trebuchet MS" w:cs="Trebuchet MS"/>
          <w:sz w:val="21"/>
          <w:szCs w:val="21"/>
        </w:rPr>
        <w:t xml:space="preserve">Según ha explicado este martes en rueda de prensa la presidenta de FELGTB, </w:t>
      </w:r>
      <w:proofErr w:type="spellStart"/>
      <w:r>
        <w:rPr>
          <w:rFonts w:ascii="Trebuchet MS" w:eastAsia="Trebuchet MS" w:hAnsi="Trebuchet MS" w:cs="Trebuchet MS"/>
          <w:sz w:val="21"/>
          <w:szCs w:val="21"/>
        </w:rPr>
        <w:t>Uge</w:t>
      </w:r>
      <w:proofErr w:type="spellEnd"/>
      <w:r>
        <w:rPr>
          <w:rFonts w:ascii="Trebuchet MS" w:eastAsia="Trebuchet MS" w:hAnsi="Trebuchet MS" w:cs="Trebuchet MS"/>
          <w:sz w:val="21"/>
          <w:szCs w:val="21"/>
        </w:rPr>
        <w:t xml:space="preserve"> </w:t>
      </w:r>
      <w:proofErr w:type="spellStart"/>
      <w:r>
        <w:rPr>
          <w:rFonts w:ascii="Trebuchet MS" w:eastAsia="Trebuchet MS" w:hAnsi="Trebuchet MS" w:cs="Trebuchet MS"/>
          <w:sz w:val="21"/>
          <w:szCs w:val="21"/>
        </w:rPr>
        <w:t>Sangil</w:t>
      </w:r>
      <w:proofErr w:type="spellEnd"/>
      <w:r>
        <w:rPr>
          <w:rFonts w:ascii="Trebuchet MS" w:eastAsia="Trebuchet MS" w:hAnsi="Trebuchet MS" w:cs="Trebuchet MS"/>
          <w:sz w:val="21"/>
          <w:szCs w:val="21"/>
        </w:rPr>
        <w:t>, “queremos convencer en positivo a los sectores del PSOE que siguen teniendo dudas sobre la importancia de nuestros derechos”. “Por eso, presentamos una campaña en defensa de la igualdad de las personas trans para evidenciar que, a día de hoy, no somos iguales al resto de la ciudadanía ante la ley y que necesitamos con urgencia una ley integral que garantice el reconocimiento de nuestras identidades y garantice nuestros derechos, ya seamos hombres, mujeres, personas no binarias, migrantes o menores de edad”.</w:t>
      </w:r>
    </w:p>
    <w:p w:rsidR="008949C7" w:rsidRDefault="008949C7" w:rsidP="008949C7">
      <w:pPr>
        <w:jc w:val="both"/>
        <w:rPr>
          <w:rFonts w:ascii="Trebuchet MS" w:eastAsia="Trebuchet MS" w:hAnsi="Trebuchet MS" w:cs="Trebuchet MS"/>
          <w:sz w:val="21"/>
          <w:szCs w:val="21"/>
        </w:rPr>
      </w:pPr>
      <w:r>
        <w:rPr>
          <w:rFonts w:ascii="Trebuchet MS" w:eastAsia="Trebuchet MS" w:hAnsi="Trebuchet MS" w:cs="Trebuchet MS"/>
          <w:sz w:val="21"/>
          <w:szCs w:val="21"/>
        </w:rPr>
        <w:lastRenderedPageBreak/>
        <w:t>En este sentido, tal y como ha expuesto la presidenta de Chrysallis, Ana Valenzuela, “para nosotras la principal línea roja es el reconocimiento del derecho de autodeterminación de las personas trans independientemente de su edad, es decir, a que ninguna otra persona tenga que validar o acreditar nuestra identidad para poder verla reconocida a nivel legal”. “Sin embargo, este es el punto que, precisamente, está suponiendo un mayor escollo. El diálogo con los partidos no se ha cerrado aún, pero está siendo lento y necesitamos soluciones urgentes porque de ellas depende el día a día de muchas personas”, ha manifestado.</w:t>
      </w:r>
    </w:p>
    <w:p w:rsidR="008949C7" w:rsidRDefault="008949C7" w:rsidP="008949C7">
      <w:pPr>
        <w:spacing w:before="240" w:after="240"/>
        <w:jc w:val="both"/>
        <w:rPr>
          <w:rFonts w:ascii="Trebuchet MS" w:eastAsia="Trebuchet MS" w:hAnsi="Trebuchet MS" w:cs="Trebuchet MS"/>
          <w:sz w:val="21"/>
          <w:szCs w:val="21"/>
        </w:rPr>
      </w:pPr>
      <w:r>
        <w:rPr>
          <w:rFonts w:ascii="Trebuchet MS" w:eastAsia="Trebuchet MS" w:hAnsi="Trebuchet MS" w:cs="Trebuchet MS"/>
          <w:sz w:val="21"/>
          <w:szCs w:val="21"/>
        </w:rPr>
        <w:t>Por su parte, el presidente de Fundación Triángulo, José María Núñez, ha declarado que con la campaña que han presentado hoy “queremos evidenciar que, igual que nos levantamos un día para defender el matrimonio igualitario, ahora volveremos a echarnos a la calle para decirle al Gobierno que creemos en la igualdad de derechos humanos y en la dignidad de todas las personas”. Además, ha explicado que este recorrido se inicia en Canarias porque próximamente se aprobará en esta comunidad la Ley Trans más avanzada de España.</w:t>
      </w:r>
    </w:p>
    <w:p w:rsidR="008949C7" w:rsidRDefault="008949C7" w:rsidP="008949C7">
      <w:pPr>
        <w:spacing w:before="240" w:after="240"/>
        <w:jc w:val="both"/>
        <w:rPr>
          <w:rFonts w:ascii="Trebuchet MS" w:eastAsia="Trebuchet MS" w:hAnsi="Trebuchet MS" w:cs="Trebuchet MS"/>
          <w:sz w:val="21"/>
          <w:szCs w:val="21"/>
        </w:rPr>
      </w:pPr>
      <w:r>
        <w:rPr>
          <w:rFonts w:ascii="Trebuchet MS" w:eastAsia="Trebuchet MS" w:hAnsi="Trebuchet MS" w:cs="Trebuchet MS"/>
          <w:sz w:val="21"/>
          <w:szCs w:val="21"/>
        </w:rPr>
        <w:t xml:space="preserve">Con esta iniciativa, las entidades organizadoras pretenden evidenciar que la sociedad española apoya mayoritariamente los derechos humanos de las personas trans y defiende su derecho a ver reconocida su identidad sin necesidad de que ni jueces, ni médicos, ni el funcionariado tengan que acreditarlo. Además, se quiere poner de manifiesto que, en la actualidad, hay once comunidades autónomas que ya tienen reconocido por ley el derecho de autodeterminación de las personas trans, tras ser aprobado por unanimidad en los distintos parlamentos, y que, por tanto, a falta de una legislación estatal que unifique criterios, las personas trans tienen más o menos derechos en función del territorio en el que residen. </w:t>
      </w:r>
    </w:p>
    <w:p w:rsidR="008949C7" w:rsidRDefault="008949C7" w:rsidP="008949C7"/>
    <w:p w:rsidR="000B1D15" w:rsidRPr="00A41C0B" w:rsidRDefault="000B1D15" w:rsidP="00EC56BF">
      <w:pPr>
        <w:pStyle w:val="NormalWeb"/>
        <w:spacing w:before="240" w:after="240"/>
        <w:jc w:val="both"/>
        <w:rPr>
          <w:rFonts w:ascii="Trebuchet MS" w:hAnsi="Trebuchet MS"/>
          <w:b/>
          <w:sz w:val="18"/>
          <w:szCs w:val="18"/>
        </w:rPr>
      </w:pPr>
      <w:r w:rsidRPr="00A41C0B">
        <w:rPr>
          <w:rFonts w:ascii="Trebuchet MS" w:hAnsi="Trebuchet MS"/>
          <w:b/>
          <w:color w:val="000000"/>
          <w:sz w:val="18"/>
          <w:szCs w:val="18"/>
        </w:rPr>
        <w:t xml:space="preserve">Contacto para prensa: Sara Recuenco: </w:t>
      </w:r>
      <w:hyperlink r:id="rId7" w:history="1">
        <w:r w:rsidR="00AD28F5" w:rsidRPr="00A41C0B">
          <w:rPr>
            <w:rStyle w:val="Hipervnculo"/>
            <w:rFonts w:ascii="Trebuchet MS" w:hAnsi="Trebuchet MS"/>
            <w:b/>
            <w:sz w:val="18"/>
            <w:szCs w:val="18"/>
          </w:rPr>
          <w:t>prensa@felgtb.org</w:t>
        </w:r>
      </w:hyperlink>
      <w:r w:rsidRPr="00A41C0B">
        <w:rPr>
          <w:rFonts w:ascii="Trebuchet MS" w:hAnsi="Trebuchet MS"/>
          <w:b/>
          <w:color w:val="000000"/>
          <w:sz w:val="18"/>
          <w:szCs w:val="18"/>
        </w:rPr>
        <w:t xml:space="preserve"> / 635 43 73 21</w:t>
      </w:r>
    </w:p>
    <w:p w:rsidR="00E71992" w:rsidRDefault="00E71992"/>
    <w:sectPr w:rsidR="00E71992">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1D15" w:rsidRDefault="000B1D15" w:rsidP="000B1D15">
      <w:pPr>
        <w:spacing w:after="0" w:line="240" w:lineRule="auto"/>
      </w:pPr>
      <w:r>
        <w:separator/>
      </w:r>
    </w:p>
  </w:endnote>
  <w:endnote w:type="continuationSeparator" w:id="0">
    <w:p w:rsidR="000B1D15" w:rsidRDefault="000B1D15" w:rsidP="000B1D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1D15" w:rsidRDefault="000B1D15" w:rsidP="000B1D15">
      <w:pPr>
        <w:spacing w:after="0" w:line="240" w:lineRule="auto"/>
      </w:pPr>
      <w:r>
        <w:separator/>
      </w:r>
    </w:p>
  </w:footnote>
  <w:footnote w:type="continuationSeparator" w:id="0">
    <w:p w:rsidR="000B1D15" w:rsidRDefault="000B1D15" w:rsidP="000B1D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1D15" w:rsidRDefault="00A41C0B">
    <w:pPr>
      <w:pStyle w:val="Encabezado"/>
    </w:pPr>
    <w:r w:rsidRPr="008A1A8B">
      <w:rPr>
        <w:noProof/>
        <w:lang w:eastAsia="es-ES"/>
      </w:rPr>
      <w:drawing>
        <wp:inline distT="0" distB="0" distL="0" distR="0" wp14:anchorId="6E1AA536" wp14:editId="0F410A19">
          <wp:extent cx="5400040" cy="1073150"/>
          <wp:effectExtent l="0" t="0" r="0" b="0"/>
          <wp:docPr id="2" name="Imagen 2" descr="Z:\COMUNICACION\_PRENSA\NOTAS DE PRENSA\2021\Febrero\Más notas\LOGOS tres entidad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COMUNICACION\_PRENSA\NOTAS DE PRENSA\2021\Febrero\Más notas\LOGOS tres entidade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10731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71526"/>
    <w:multiLevelType w:val="hybridMultilevel"/>
    <w:tmpl w:val="F446C0C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EDE1282"/>
    <w:multiLevelType w:val="hybridMultilevel"/>
    <w:tmpl w:val="823CC7A4"/>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 w15:restartNumberingAfterBreak="0">
    <w:nsid w:val="133804BF"/>
    <w:multiLevelType w:val="hybridMultilevel"/>
    <w:tmpl w:val="763EAF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52145CA"/>
    <w:multiLevelType w:val="hybridMultilevel"/>
    <w:tmpl w:val="DCEE13C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8942C7F"/>
    <w:multiLevelType w:val="hybridMultilevel"/>
    <w:tmpl w:val="D7161308"/>
    <w:lvl w:ilvl="0" w:tplc="04D836A6">
      <w:numFmt w:val="bullet"/>
      <w:lvlText w:val="·"/>
      <w:lvlJc w:val="left"/>
      <w:pPr>
        <w:ind w:left="1770" w:hanging="870"/>
      </w:pPr>
      <w:rPr>
        <w:rFonts w:ascii="Calibri" w:eastAsiaTheme="minorHAnsi" w:hAnsi="Calibri" w:cs="Calibri" w:hint="default"/>
        <w:b w:val="0"/>
      </w:rPr>
    </w:lvl>
    <w:lvl w:ilvl="1" w:tplc="0C0A0003" w:tentative="1">
      <w:start w:val="1"/>
      <w:numFmt w:val="bullet"/>
      <w:lvlText w:val="o"/>
      <w:lvlJc w:val="left"/>
      <w:pPr>
        <w:ind w:left="1980" w:hanging="360"/>
      </w:pPr>
      <w:rPr>
        <w:rFonts w:ascii="Courier New" w:hAnsi="Courier New" w:cs="Courier New" w:hint="default"/>
      </w:rPr>
    </w:lvl>
    <w:lvl w:ilvl="2" w:tplc="0C0A0005" w:tentative="1">
      <w:start w:val="1"/>
      <w:numFmt w:val="bullet"/>
      <w:lvlText w:val=""/>
      <w:lvlJc w:val="left"/>
      <w:pPr>
        <w:ind w:left="2700" w:hanging="360"/>
      </w:pPr>
      <w:rPr>
        <w:rFonts w:ascii="Wingdings" w:hAnsi="Wingdings" w:hint="default"/>
      </w:rPr>
    </w:lvl>
    <w:lvl w:ilvl="3" w:tplc="0C0A0001" w:tentative="1">
      <w:start w:val="1"/>
      <w:numFmt w:val="bullet"/>
      <w:lvlText w:val=""/>
      <w:lvlJc w:val="left"/>
      <w:pPr>
        <w:ind w:left="3420" w:hanging="360"/>
      </w:pPr>
      <w:rPr>
        <w:rFonts w:ascii="Symbol" w:hAnsi="Symbol" w:hint="default"/>
      </w:rPr>
    </w:lvl>
    <w:lvl w:ilvl="4" w:tplc="0C0A0003" w:tentative="1">
      <w:start w:val="1"/>
      <w:numFmt w:val="bullet"/>
      <w:lvlText w:val="o"/>
      <w:lvlJc w:val="left"/>
      <w:pPr>
        <w:ind w:left="4140" w:hanging="360"/>
      </w:pPr>
      <w:rPr>
        <w:rFonts w:ascii="Courier New" w:hAnsi="Courier New" w:cs="Courier New" w:hint="default"/>
      </w:rPr>
    </w:lvl>
    <w:lvl w:ilvl="5" w:tplc="0C0A0005" w:tentative="1">
      <w:start w:val="1"/>
      <w:numFmt w:val="bullet"/>
      <w:lvlText w:val=""/>
      <w:lvlJc w:val="left"/>
      <w:pPr>
        <w:ind w:left="4860" w:hanging="360"/>
      </w:pPr>
      <w:rPr>
        <w:rFonts w:ascii="Wingdings" w:hAnsi="Wingdings" w:hint="default"/>
      </w:rPr>
    </w:lvl>
    <w:lvl w:ilvl="6" w:tplc="0C0A0001" w:tentative="1">
      <w:start w:val="1"/>
      <w:numFmt w:val="bullet"/>
      <w:lvlText w:val=""/>
      <w:lvlJc w:val="left"/>
      <w:pPr>
        <w:ind w:left="5580" w:hanging="360"/>
      </w:pPr>
      <w:rPr>
        <w:rFonts w:ascii="Symbol" w:hAnsi="Symbol" w:hint="default"/>
      </w:rPr>
    </w:lvl>
    <w:lvl w:ilvl="7" w:tplc="0C0A0003" w:tentative="1">
      <w:start w:val="1"/>
      <w:numFmt w:val="bullet"/>
      <w:lvlText w:val="o"/>
      <w:lvlJc w:val="left"/>
      <w:pPr>
        <w:ind w:left="6300" w:hanging="360"/>
      </w:pPr>
      <w:rPr>
        <w:rFonts w:ascii="Courier New" w:hAnsi="Courier New" w:cs="Courier New" w:hint="default"/>
      </w:rPr>
    </w:lvl>
    <w:lvl w:ilvl="8" w:tplc="0C0A0005" w:tentative="1">
      <w:start w:val="1"/>
      <w:numFmt w:val="bullet"/>
      <w:lvlText w:val=""/>
      <w:lvlJc w:val="left"/>
      <w:pPr>
        <w:ind w:left="7020" w:hanging="360"/>
      </w:pPr>
      <w:rPr>
        <w:rFonts w:ascii="Wingdings" w:hAnsi="Wingdings" w:hint="default"/>
      </w:rPr>
    </w:lvl>
  </w:abstractNum>
  <w:abstractNum w:abstractNumId="5" w15:restartNumberingAfterBreak="0">
    <w:nsid w:val="1F122946"/>
    <w:multiLevelType w:val="hybridMultilevel"/>
    <w:tmpl w:val="43347876"/>
    <w:lvl w:ilvl="0" w:tplc="04D836A6">
      <w:numFmt w:val="bullet"/>
      <w:lvlText w:val="·"/>
      <w:lvlJc w:val="left"/>
      <w:pPr>
        <w:ind w:left="2670" w:hanging="870"/>
      </w:pPr>
      <w:rPr>
        <w:rFonts w:ascii="Calibri" w:eastAsiaTheme="minorHAnsi" w:hAnsi="Calibri" w:cs="Calibri" w:hint="default"/>
        <w:b w:val="0"/>
      </w:rPr>
    </w:lvl>
    <w:lvl w:ilvl="1" w:tplc="0C0A0003" w:tentative="1">
      <w:start w:val="1"/>
      <w:numFmt w:val="bullet"/>
      <w:lvlText w:val="o"/>
      <w:lvlJc w:val="left"/>
      <w:pPr>
        <w:ind w:left="2340" w:hanging="360"/>
      </w:pPr>
      <w:rPr>
        <w:rFonts w:ascii="Courier New" w:hAnsi="Courier New" w:cs="Courier New" w:hint="default"/>
      </w:rPr>
    </w:lvl>
    <w:lvl w:ilvl="2" w:tplc="0C0A0005" w:tentative="1">
      <w:start w:val="1"/>
      <w:numFmt w:val="bullet"/>
      <w:lvlText w:val=""/>
      <w:lvlJc w:val="left"/>
      <w:pPr>
        <w:ind w:left="3060" w:hanging="360"/>
      </w:pPr>
      <w:rPr>
        <w:rFonts w:ascii="Wingdings" w:hAnsi="Wingdings" w:hint="default"/>
      </w:rPr>
    </w:lvl>
    <w:lvl w:ilvl="3" w:tplc="0C0A0001" w:tentative="1">
      <w:start w:val="1"/>
      <w:numFmt w:val="bullet"/>
      <w:lvlText w:val=""/>
      <w:lvlJc w:val="left"/>
      <w:pPr>
        <w:ind w:left="3780" w:hanging="360"/>
      </w:pPr>
      <w:rPr>
        <w:rFonts w:ascii="Symbol" w:hAnsi="Symbol" w:hint="default"/>
      </w:rPr>
    </w:lvl>
    <w:lvl w:ilvl="4" w:tplc="0C0A0003" w:tentative="1">
      <w:start w:val="1"/>
      <w:numFmt w:val="bullet"/>
      <w:lvlText w:val="o"/>
      <w:lvlJc w:val="left"/>
      <w:pPr>
        <w:ind w:left="4500" w:hanging="360"/>
      </w:pPr>
      <w:rPr>
        <w:rFonts w:ascii="Courier New" w:hAnsi="Courier New" w:cs="Courier New" w:hint="default"/>
      </w:rPr>
    </w:lvl>
    <w:lvl w:ilvl="5" w:tplc="0C0A0005" w:tentative="1">
      <w:start w:val="1"/>
      <w:numFmt w:val="bullet"/>
      <w:lvlText w:val=""/>
      <w:lvlJc w:val="left"/>
      <w:pPr>
        <w:ind w:left="5220" w:hanging="360"/>
      </w:pPr>
      <w:rPr>
        <w:rFonts w:ascii="Wingdings" w:hAnsi="Wingdings" w:hint="default"/>
      </w:rPr>
    </w:lvl>
    <w:lvl w:ilvl="6" w:tplc="0C0A0001" w:tentative="1">
      <w:start w:val="1"/>
      <w:numFmt w:val="bullet"/>
      <w:lvlText w:val=""/>
      <w:lvlJc w:val="left"/>
      <w:pPr>
        <w:ind w:left="5940" w:hanging="360"/>
      </w:pPr>
      <w:rPr>
        <w:rFonts w:ascii="Symbol" w:hAnsi="Symbol" w:hint="default"/>
      </w:rPr>
    </w:lvl>
    <w:lvl w:ilvl="7" w:tplc="0C0A0003" w:tentative="1">
      <w:start w:val="1"/>
      <w:numFmt w:val="bullet"/>
      <w:lvlText w:val="o"/>
      <w:lvlJc w:val="left"/>
      <w:pPr>
        <w:ind w:left="6660" w:hanging="360"/>
      </w:pPr>
      <w:rPr>
        <w:rFonts w:ascii="Courier New" w:hAnsi="Courier New" w:cs="Courier New" w:hint="default"/>
      </w:rPr>
    </w:lvl>
    <w:lvl w:ilvl="8" w:tplc="0C0A0005" w:tentative="1">
      <w:start w:val="1"/>
      <w:numFmt w:val="bullet"/>
      <w:lvlText w:val=""/>
      <w:lvlJc w:val="left"/>
      <w:pPr>
        <w:ind w:left="7380" w:hanging="360"/>
      </w:pPr>
      <w:rPr>
        <w:rFonts w:ascii="Wingdings" w:hAnsi="Wingdings" w:hint="default"/>
      </w:rPr>
    </w:lvl>
  </w:abstractNum>
  <w:abstractNum w:abstractNumId="6" w15:restartNumberingAfterBreak="0">
    <w:nsid w:val="2BA87FEF"/>
    <w:multiLevelType w:val="hybridMultilevel"/>
    <w:tmpl w:val="77EABF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D5961ED"/>
    <w:multiLevelType w:val="hybridMultilevel"/>
    <w:tmpl w:val="FC7E1C74"/>
    <w:lvl w:ilvl="0" w:tplc="0EC01E3A">
      <w:numFmt w:val="bullet"/>
      <w:lvlText w:val="-"/>
      <w:lvlJc w:val="left"/>
      <w:pPr>
        <w:ind w:left="720" w:hanging="360"/>
      </w:pPr>
      <w:rPr>
        <w:rFonts w:ascii="Trebuchet MS" w:eastAsia="Times New Roman" w:hAnsi="Trebuchet MS"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31B53AF3"/>
    <w:multiLevelType w:val="hybridMultilevel"/>
    <w:tmpl w:val="96ACF2B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514E6633"/>
    <w:multiLevelType w:val="hybridMultilevel"/>
    <w:tmpl w:val="61C8C0D6"/>
    <w:lvl w:ilvl="0" w:tplc="3942FB9C">
      <w:numFmt w:val="bullet"/>
      <w:lvlText w:val="·"/>
      <w:lvlJc w:val="left"/>
      <w:pPr>
        <w:ind w:left="900" w:hanging="540"/>
      </w:pPr>
      <w:rPr>
        <w:rFonts w:ascii="Arial" w:eastAsia="Times New Roman" w:hAnsi="Arial" w:cs="Arial" w:hint="default"/>
        <w:i/>
        <w:color w:val="000000"/>
        <w:sz w:val="18"/>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688E4D04"/>
    <w:multiLevelType w:val="hybridMultilevel"/>
    <w:tmpl w:val="911AFB44"/>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1" w15:restartNumberingAfterBreak="0">
    <w:nsid w:val="736116A3"/>
    <w:multiLevelType w:val="hybridMultilevel"/>
    <w:tmpl w:val="182EF628"/>
    <w:lvl w:ilvl="0" w:tplc="3942FB9C">
      <w:numFmt w:val="bullet"/>
      <w:lvlText w:val="·"/>
      <w:lvlJc w:val="left"/>
      <w:pPr>
        <w:ind w:left="900" w:hanging="540"/>
      </w:pPr>
      <w:rPr>
        <w:rFonts w:ascii="Arial" w:eastAsia="Times New Roman" w:hAnsi="Arial" w:cs="Arial" w:hint="default"/>
        <w:i/>
        <w:color w:val="000000"/>
        <w:sz w:val="18"/>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74622828"/>
    <w:multiLevelType w:val="hybridMultilevel"/>
    <w:tmpl w:val="9EDE445C"/>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3" w15:restartNumberingAfterBreak="0">
    <w:nsid w:val="79866735"/>
    <w:multiLevelType w:val="hybridMultilevel"/>
    <w:tmpl w:val="32B22718"/>
    <w:lvl w:ilvl="0" w:tplc="0C0A0001">
      <w:start w:val="1"/>
      <w:numFmt w:val="bullet"/>
      <w:lvlText w:val=""/>
      <w:lvlJc w:val="left"/>
      <w:pPr>
        <w:ind w:left="1620" w:hanging="360"/>
      </w:pPr>
      <w:rPr>
        <w:rFonts w:ascii="Symbol" w:hAnsi="Symbol" w:hint="default"/>
      </w:rPr>
    </w:lvl>
    <w:lvl w:ilvl="1" w:tplc="0C0A0003" w:tentative="1">
      <w:start w:val="1"/>
      <w:numFmt w:val="bullet"/>
      <w:lvlText w:val="o"/>
      <w:lvlJc w:val="left"/>
      <w:pPr>
        <w:ind w:left="2340" w:hanging="360"/>
      </w:pPr>
      <w:rPr>
        <w:rFonts w:ascii="Courier New" w:hAnsi="Courier New" w:cs="Courier New" w:hint="default"/>
      </w:rPr>
    </w:lvl>
    <w:lvl w:ilvl="2" w:tplc="0C0A0005" w:tentative="1">
      <w:start w:val="1"/>
      <w:numFmt w:val="bullet"/>
      <w:lvlText w:val=""/>
      <w:lvlJc w:val="left"/>
      <w:pPr>
        <w:ind w:left="3060" w:hanging="360"/>
      </w:pPr>
      <w:rPr>
        <w:rFonts w:ascii="Wingdings" w:hAnsi="Wingdings" w:hint="default"/>
      </w:rPr>
    </w:lvl>
    <w:lvl w:ilvl="3" w:tplc="0C0A0001" w:tentative="1">
      <w:start w:val="1"/>
      <w:numFmt w:val="bullet"/>
      <w:lvlText w:val=""/>
      <w:lvlJc w:val="left"/>
      <w:pPr>
        <w:ind w:left="3780" w:hanging="360"/>
      </w:pPr>
      <w:rPr>
        <w:rFonts w:ascii="Symbol" w:hAnsi="Symbol" w:hint="default"/>
      </w:rPr>
    </w:lvl>
    <w:lvl w:ilvl="4" w:tplc="0C0A0003" w:tentative="1">
      <w:start w:val="1"/>
      <w:numFmt w:val="bullet"/>
      <w:lvlText w:val="o"/>
      <w:lvlJc w:val="left"/>
      <w:pPr>
        <w:ind w:left="4500" w:hanging="360"/>
      </w:pPr>
      <w:rPr>
        <w:rFonts w:ascii="Courier New" w:hAnsi="Courier New" w:cs="Courier New" w:hint="default"/>
      </w:rPr>
    </w:lvl>
    <w:lvl w:ilvl="5" w:tplc="0C0A0005" w:tentative="1">
      <w:start w:val="1"/>
      <w:numFmt w:val="bullet"/>
      <w:lvlText w:val=""/>
      <w:lvlJc w:val="left"/>
      <w:pPr>
        <w:ind w:left="5220" w:hanging="360"/>
      </w:pPr>
      <w:rPr>
        <w:rFonts w:ascii="Wingdings" w:hAnsi="Wingdings" w:hint="default"/>
      </w:rPr>
    </w:lvl>
    <w:lvl w:ilvl="6" w:tplc="0C0A0001" w:tentative="1">
      <w:start w:val="1"/>
      <w:numFmt w:val="bullet"/>
      <w:lvlText w:val=""/>
      <w:lvlJc w:val="left"/>
      <w:pPr>
        <w:ind w:left="5940" w:hanging="360"/>
      </w:pPr>
      <w:rPr>
        <w:rFonts w:ascii="Symbol" w:hAnsi="Symbol" w:hint="default"/>
      </w:rPr>
    </w:lvl>
    <w:lvl w:ilvl="7" w:tplc="0C0A0003" w:tentative="1">
      <w:start w:val="1"/>
      <w:numFmt w:val="bullet"/>
      <w:lvlText w:val="o"/>
      <w:lvlJc w:val="left"/>
      <w:pPr>
        <w:ind w:left="6660" w:hanging="360"/>
      </w:pPr>
      <w:rPr>
        <w:rFonts w:ascii="Courier New" w:hAnsi="Courier New" w:cs="Courier New" w:hint="default"/>
      </w:rPr>
    </w:lvl>
    <w:lvl w:ilvl="8" w:tplc="0C0A0005" w:tentative="1">
      <w:start w:val="1"/>
      <w:numFmt w:val="bullet"/>
      <w:lvlText w:val=""/>
      <w:lvlJc w:val="left"/>
      <w:pPr>
        <w:ind w:left="7380" w:hanging="360"/>
      </w:pPr>
      <w:rPr>
        <w:rFonts w:ascii="Wingdings" w:hAnsi="Wingdings" w:hint="default"/>
      </w:rPr>
    </w:lvl>
  </w:abstractNum>
  <w:num w:numId="1">
    <w:abstractNumId w:val="3"/>
  </w:num>
  <w:num w:numId="2">
    <w:abstractNumId w:val="12"/>
  </w:num>
  <w:num w:numId="3">
    <w:abstractNumId w:val="6"/>
  </w:num>
  <w:num w:numId="4">
    <w:abstractNumId w:val="1"/>
  </w:num>
  <w:num w:numId="5">
    <w:abstractNumId w:val="8"/>
  </w:num>
  <w:num w:numId="6">
    <w:abstractNumId w:val="0"/>
  </w:num>
  <w:num w:numId="7">
    <w:abstractNumId w:val="7"/>
  </w:num>
  <w:num w:numId="8">
    <w:abstractNumId w:val="2"/>
  </w:num>
  <w:num w:numId="9">
    <w:abstractNumId w:val="10"/>
  </w:num>
  <w:num w:numId="10">
    <w:abstractNumId w:val="11"/>
  </w:num>
  <w:num w:numId="11">
    <w:abstractNumId w:val="9"/>
  </w:num>
  <w:num w:numId="12">
    <w:abstractNumId w:val="13"/>
  </w:num>
  <w:num w:numId="13">
    <w:abstractNumId w:val="4"/>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780"/>
    <w:rsid w:val="000A758E"/>
    <w:rsid w:val="000B1D15"/>
    <w:rsid w:val="000B2D9E"/>
    <w:rsid w:val="000B3C01"/>
    <w:rsid w:val="000C09E8"/>
    <w:rsid w:val="00167E2B"/>
    <w:rsid w:val="001B0828"/>
    <w:rsid w:val="001D3E9D"/>
    <w:rsid w:val="001E07FA"/>
    <w:rsid w:val="00232BF3"/>
    <w:rsid w:val="002B5B4F"/>
    <w:rsid w:val="002D324D"/>
    <w:rsid w:val="002E305A"/>
    <w:rsid w:val="00316025"/>
    <w:rsid w:val="00347A8E"/>
    <w:rsid w:val="003628A6"/>
    <w:rsid w:val="003C4FD6"/>
    <w:rsid w:val="00451D21"/>
    <w:rsid w:val="00451DF6"/>
    <w:rsid w:val="004545B8"/>
    <w:rsid w:val="00466462"/>
    <w:rsid w:val="00467865"/>
    <w:rsid w:val="00486050"/>
    <w:rsid w:val="0049619D"/>
    <w:rsid w:val="004F4341"/>
    <w:rsid w:val="00531E19"/>
    <w:rsid w:val="0056705D"/>
    <w:rsid w:val="0059021F"/>
    <w:rsid w:val="005E4A9F"/>
    <w:rsid w:val="005F7504"/>
    <w:rsid w:val="007707CB"/>
    <w:rsid w:val="00775919"/>
    <w:rsid w:val="00786BE2"/>
    <w:rsid w:val="007B3187"/>
    <w:rsid w:val="007E45B1"/>
    <w:rsid w:val="0081022F"/>
    <w:rsid w:val="008857CE"/>
    <w:rsid w:val="0089303F"/>
    <w:rsid w:val="008949C7"/>
    <w:rsid w:val="008977EF"/>
    <w:rsid w:val="008A7E1E"/>
    <w:rsid w:val="0097563E"/>
    <w:rsid w:val="009E4C68"/>
    <w:rsid w:val="00A41C0B"/>
    <w:rsid w:val="00A73CC0"/>
    <w:rsid w:val="00AB13C3"/>
    <w:rsid w:val="00AC6A4A"/>
    <w:rsid w:val="00AD28F5"/>
    <w:rsid w:val="00AE0940"/>
    <w:rsid w:val="00AF6780"/>
    <w:rsid w:val="00B02979"/>
    <w:rsid w:val="00B23497"/>
    <w:rsid w:val="00C102DE"/>
    <w:rsid w:val="00C11C0A"/>
    <w:rsid w:val="00C25C5F"/>
    <w:rsid w:val="00C80001"/>
    <w:rsid w:val="00CA759D"/>
    <w:rsid w:val="00CB2DC6"/>
    <w:rsid w:val="00D11E0D"/>
    <w:rsid w:val="00D808DE"/>
    <w:rsid w:val="00D944D0"/>
    <w:rsid w:val="00D94C62"/>
    <w:rsid w:val="00DF781E"/>
    <w:rsid w:val="00E06DC8"/>
    <w:rsid w:val="00E17A35"/>
    <w:rsid w:val="00E6473E"/>
    <w:rsid w:val="00E71992"/>
    <w:rsid w:val="00E97305"/>
    <w:rsid w:val="00EC56BF"/>
    <w:rsid w:val="00F07F62"/>
    <w:rsid w:val="00F2659C"/>
    <w:rsid w:val="00F76BB9"/>
    <w:rsid w:val="00FE2930"/>
    <w:rsid w:val="00FE5E5E"/>
    <w:rsid w:val="00FF3B9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0632F"/>
  <w15:chartTrackingRefBased/>
  <w15:docId w15:val="{921FE991-7930-4A84-82A9-4D8DF8D47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F07F6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link w:val="Ttulo2Car"/>
    <w:uiPriority w:val="9"/>
    <w:qFormat/>
    <w:rsid w:val="00E97305"/>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76BB9"/>
    <w:pPr>
      <w:ind w:left="720"/>
      <w:contextualSpacing/>
    </w:pPr>
  </w:style>
  <w:style w:type="paragraph" w:styleId="NormalWeb">
    <w:name w:val="Normal (Web)"/>
    <w:basedOn w:val="Normal"/>
    <w:uiPriority w:val="99"/>
    <w:unhideWhenUsed/>
    <w:rsid w:val="0097563E"/>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97563E"/>
    <w:rPr>
      <w:color w:val="0000FF"/>
      <w:u w:val="single"/>
    </w:rPr>
  </w:style>
  <w:style w:type="paragraph" w:styleId="Encabezado">
    <w:name w:val="header"/>
    <w:basedOn w:val="Normal"/>
    <w:link w:val="EncabezadoCar"/>
    <w:uiPriority w:val="99"/>
    <w:unhideWhenUsed/>
    <w:rsid w:val="000B1D1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B1D15"/>
  </w:style>
  <w:style w:type="paragraph" w:styleId="Piedepgina">
    <w:name w:val="footer"/>
    <w:basedOn w:val="Normal"/>
    <w:link w:val="PiedepginaCar"/>
    <w:uiPriority w:val="99"/>
    <w:unhideWhenUsed/>
    <w:rsid w:val="000B1D1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B1D15"/>
  </w:style>
  <w:style w:type="character" w:customStyle="1" w:styleId="Ttulo2Car">
    <w:name w:val="Título 2 Car"/>
    <w:basedOn w:val="Fuentedeprrafopredeter"/>
    <w:link w:val="Ttulo2"/>
    <w:uiPriority w:val="9"/>
    <w:rsid w:val="00E97305"/>
    <w:rPr>
      <w:rFonts w:ascii="Times New Roman" w:eastAsia="Times New Roman" w:hAnsi="Times New Roman" w:cs="Times New Roman"/>
      <w:b/>
      <w:bCs/>
      <w:sz w:val="36"/>
      <w:szCs w:val="36"/>
      <w:lang w:eastAsia="es-ES"/>
    </w:rPr>
  </w:style>
  <w:style w:type="character" w:customStyle="1" w:styleId="Ttulo1Car">
    <w:name w:val="Título 1 Car"/>
    <w:basedOn w:val="Fuentedeprrafopredeter"/>
    <w:link w:val="Ttulo1"/>
    <w:uiPriority w:val="9"/>
    <w:rsid w:val="00F07F62"/>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7185">
      <w:bodyDiv w:val="1"/>
      <w:marLeft w:val="0"/>
      <w:marRight w:val="0"/>
      <w:marTop w:val="0"/>
      <w:marBottom w:val="0"/>
      <w:divBdr>
        <w:top w:val="none" w:sz="0" w:space="0" w:color="auto"/>
        <w:left w:val="none" w:sz="0" w:space="0" w:color="auto"/>
        <w:bottom w:val="none" w:sz="0" w:space="0" w:color="auto"/>
        <w:right w:val="none" w:sz="0" w:space="0" w:color="auto"/>
      </w:divBdr>
    </w:div>
    <w:div w:id="436563590">
      <w:bodyDiv w:val="1"/>
      <w:marLeft w:val="0"/>
      <w:marRight w:val="0"/>
      <w:marTop w:val="0"/>
      <w:marBottom w:val="0"/>
      <w:divBdr>
        <w:top w:val="none" w:sz="0" w:space="0" w:color="auto"/>
        <w:left w:val="none" w:sz="0" w:space="0" w:color="auto"/>
        <w:bottom w:val="none" w:sz="0" w:space="0" w:color="auto"/>
        <w:right w:val="none" w:sz="0" w:space="0" w:color="auto"/>
      </w:divBdr>
    </w:div>
    <w:div w:id="691035034">
      <w:bodyDiv w:val="1"/>
      <w:marLeft w:val="0"/>
      <w:marRight w:val="0"/>
      <w:marTop w:val="0"/>
      <w:marBottom w:val="0"/>
      <w:divBdr>
        <w:top w:val="none" w:sz="0" w:space="0" w:color="auto"/>
        <w:left w:val="none" w:sz="0" w:space="0" w:color="auto"/>
        <w:bottom w:val="none" w:sz="0" w:space="0" w:color="auto"/>
        <w:right w:val="none" w:sz="0" w:space="0" w:color="auto"/>
      </w:divBdr>
    </w:div>
    <w:div w:id="905071064">
      <w:bodyDiv w:val="1"/>
      <w:marLeft w:val="0"/>
      <w:marRight w:val="0"/>
      <w:marTop w:val="0"/>
      <w:marBottom w:val="0"/>
      <w:divBdr>
        <w:top w:val="none" w:sz="0" w:space="0" w:color="auto"/>
        <w:left w:val="none" w:sz="0" w:space="0" w:color="auto"/>
        <w:bottom w:val="none" w:sz="0" w:space="0" w:color="auto"/>
        <w:right w:val="none" w:sz="0" w:space="0" w:color="auto"/>
      </w:divBdr>
    </w:div>
    <w:div w:id="978535790">
      <w:bodyDiv w:val="1"/>
      <w:marLeft w:val="0"/>
      <w:marRight w:val="0"/>
      <w:marTop w:val="0"/>
      <w:marBottom w:val="0"/>
      <w:divBdr>
        <w:top w:val="none" w:sz="0" w:space="0" w:color="auto"/>
        <w:left w:val="none" w:sz="0" w:space="0" w:color="auto"/>
        <w:bottom w:val="none" w:sz="0" w:space="0" w:color="auto"/>
        <w:right w:val="none" w:sz="0" w:space="0" w:color="auto"/>
      </w:divBdr>
    </w:div>
    <w:div w:id="1730225639">
      <w:bodyDiv w:val="1"/>
      <w:marLeft w:val="0"/>
      <w:marRight w:val="0"/>
      <w:marTop w:val="0"/>
      <w:marBottom w:val="0"/>
      <w:divBdr>
        <w:top w:val="none" w:sz="0" w:space="0" w:color="auto"/>
        <w:left w:val="none" w:sz="0" w:space="0" w:color="auto"/>
        <w:bottom w:val="none" w:sz="0" w:space="0" w:color="auto"/>
        <w:right w:val="none" w:sz="0" w:space="0" w:color="auto"/>
      </w:divBdr>
    </w:div>
    <w:div w:id="1826120766">
      <w:bodyDiv w:val="1"/>
      <w:marLeft w:val="0"/>
      <w:marRight w:val="0"/>
      <w:marTop w:val="0"/>
      <w:marBottom w:val="0"/>
      <w:divBdr>
        <w:top w:val="none" w:sz="0" w:space="0" w:color="auto"/>
        <w:left w:val="none" w:sz="0" w:space="0" w:color="auto"/>
        <w:bottom w:val="none" w:sz="0" w:space="0" w:color="auto"/>
        <w:right w:val="none" w:sz="0" w:space="0" w:color="auto"/>
      </w:divBdr>
    </w:div>
    <w:div w:id="1885949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ensa@felgtb.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802</Words>
  <Characters>4415</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5207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Recuenco</dc:creator>
  <cp:keywords/>
  <dc:description/>
  <cp:lastModifiedBy>sara Recuenco</cp:lastModifiedBy>
  <cp:revision>6</cp:revision>
  <dcterms:created xsi:type="dcterms:W3CDTF">2021-04-06T10:54:00Z</dcterms:created>
  <dcterms:modified xsi:type="dcterms:W3CDTF">2021-04-06T11:01:00Z</dcterms:modified>
</cp:coreProperties>
</file>